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F" w:rsidRDefault="00232218" w:rsidP="00654872">
      <w:pPr>
        <w:spacing w:after="0" w:line="240" w:lineRule="auto"/>
        <w:jc w:val="center"/>
        <w:rPr>
          <w:rFonts w:ascii="Times New Roman" w:hAnsi="Times New Roman"/>
          <w:b/>
          <w:sz w:val="24"/>
        </w:rPr>
      </w:pPr>
      <w:r>
        <w:rPr>
          <w:rFonts w:ascii="Times New Roman" w:hAnsi="Times New Roman"/>
          <w:b/>
          <w:sz w:val="24"/>
        </w:rPr>
        <w:t xml:space="preserve">The </w:t>
      </w:r>
      <w:r w:rsidR="0024373F">
        <w:rPr>
          <w:rFonts w:ascii="Times New Roman" w:hAnsi="Times New Roman"/>
          <w:b/>
          <w:sz w:val="24"/>
        </w:rPr>
        <w:t>Community Church of Chapel Hill Unitarian Universalist</w:t>
      </w:r>
    </w:p>
    <w:p w:rsidR="0024373F" w:rsidRDefault="0024373F" w:rsidP="00654872">
      <w:pPr>
        <w:spacing w:after="0" w:line="240" w:lineRule="auto"/>
        <w:jc w:val="center"/>
        <w:rPr>
          <w:rFonts w:ascii="Times New Roman" w:hAnsi="Times New Roman"/>
          <w:b/>
          <w:sz w:val="24"/>
        </w:rPr>
      </w:pPr>
      <w:r>
        <w:rPr>
          <w:rFonts w:ascii="Times New Roman" w:hAnsi="Times New Roman"/>
          <w:b/>
          <w:sz w:val="24"/>
        </w:rPr>
        <w:t>Board Meeting Minutes</w:t>
      </w:r>
    </w:p>
    <w:p w:rsidR="0024373F" w:rsidRDefault="00BA4F98" w:rsidP="00654872">
      <w:pPr>
        <w:spacing w:after="0" w:line="240" w:lineRule="auto"/>
        <w:jc w:val="center"/>
        <w:rPr>
          <w:rFonts w:ascii="Times New Roman" w:hAnsi="Times New Roman"/>
          <w:b/>
          <w:sz w:val="24"/>
        </w:rPr>
      </w:pPr>
      <w:r>
        <w:rPr>
          <w:rFonts w:ascii="Times New Roman" w:hAnsi="Times New Roman"/>
          <w:b/>
          <w:sz w:val="24"/>
        </w:rPr>
        <w:t>January 13</w:t>
      </w:r>
      <w:r w:rsidR="00485DA8">
        <w:rPr>
          <w:rFonts w:ascii="Times New Roman" w:hAnsi="Times New Roman"/>
          <w:b/>
          <w:sz w:val="24"/>
        </w:rPr>
        <w:t>, 2015</w:t>
      </w:r>
    </w:p>
    <w:p w:rsidR="00EB4B30" w:rsidRDefault="00EB4B30" w:rsidP="00654872">
      <w:pPr>
        <w:spacing w:after="0" w:line="240" w:lineRule="auto"/>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736"/>
        <w:gridCol w:w="2736"/>
        <w:gridCol w:w="2736"/>
      </w:tblGrid>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Attending:</w:t>
            </w:r>
          </w:p>
        </w:tc>
        <w:tc>
          <w:tcPr>
            <w:tcW w:w="2736" w:type="dxa"/>
          </w:tcPr>
          <w:p w:rsidR="0024373F" w:rsidRPr="0024373F" w:rsidRDefault="00485DA8" w:rsidP="0024373F">
            <w:pPr>
              <w:rPr>
                <w:rFonts w:ascii="Times New Roman" w:hAnsi="Times New Roman"/>
                <w:sz w:val="24"/>
              </w:rPr>
            </w:pPr>
            <w:r>
              <w:rPr>
                <w:rFonts w:ascii="Times New Roman" w:hAnsi="Times New Roman"/>
                <w:sz w:val="24"/>
              </w:rPr>
              <w:t>Cathy Cole</w:t>
            </w:r>
          </w:p>
        </w:tc>
        <w:tc>
          <w:tcPr>
            <w:tcW w:w="2736" w:type="dxa"/>
          </w:tcPr>
          <w:p w:rsidR="0024373F" w:rsidRPr="0024373F" w:rsidRDefault="00485DA8" w:rsidP="0024373F">
            <w:pPr>
              <w:rPr>
                <w:rFonts w:ascii="Times New Roman" w:hAnsi="Times New Roman"/>
                <w:sz w:val="24"/>
              </w:rPr>
            </w:pPr>
            <w:r>
              <w:rPr>
                <w:rFonts w:ascii="Times New Roman" w:hAnsi="Times New Roman"/>
                <w:sz w:val="24"/>
              </w:rPr>
              <w:t>Mary Hulett</w:t>
            </w:r>
          </w:p>
        </w:tc>
        <w:tc>
          <w:tcPr>
            <w:tcW w:w="2736" w:type="dxa"/>
          </w:tcPr>
          <w:p w:rsidR="0024373F" w:rsidRPr="0024373F" w:rsidRDefault="00485DA8" w:rsidP="0024373F">
            <w:pPr>
              <w:rPr>
                <w:rFonts w:ascii="Times New Roman" w:hAnsi="Times New Roman"/>
                <w:sz w:val="24"/>
              </w:rPr>
            </w:pPr>
            <w:r>
              <w:rPr>
                <w:rFonts w:ascii="Times New Roman" w:hAnsi="Times New Roman"/>
                <w:sz w:val="24"/>
              </w:rPr>
              <w:t>Peter Bird</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24373F" w:rsidRDefault="00485DA8" w:rsidP="0024373F">
            <w:pPr>
              <w:rPr>
                <w:rFonts w:ascii="Times New Roman" w:hAnsi="Times New Roman"/>
                <w:sz w:val="24"/>
              </w:rPr>
            </w:pPr>
            <w:r>
              <w:rPr>
                <w:rFonts w:ascii="Times New Roman" w:hAnsi="Times New Roman"/>
                <w:sz w:val="24"/>
              </w:rPr>
              <w:t>Mike Vann</w:t>
            </w:r>
          </w:p>
        </w:tc>
        <w:tc>
          <w:tcPr>
            <w:tcW w:w="2736" w:type="dxa"/>
          </w:tcPr>
          <w:p w:rsidR="0024373F" w:rsidRPr="0024373F" w:rsidRDefault="00485DA8" w:rsidP="0024373F">
            <w:pPr>
              <w:rPr>
                <w:rFonts w:ascii="Times New Roman" w:hAnsi="Times New Roman"/>
                <w:sz w:val="24"/>
              </w:rPr>
            </w:pPr>
            <w:r>
              <w:rPr>
                <w:rFonts w:ascii="Times New Roman" w:hAnsi="Times New Roman"/>
                <w:sz w:val="24"/>
              </w:rPr>
              <w:t>Ginger Long</w:t>
            </w:r>
          </w:p>
        </w:tc>
        <w:tc>
          <w:tcPr>
            <w:tcW w:w="2736" w:type="dxa"/>
          </w:tcPr>
          <w:p w:rsidR="0024373F" w:rsidRPr="0024373F" w:rsidRDefault="00286416" w:rsidP="0024373F">
            <w:pPr>
              <w:rPr>
                <w:rFonts w:ascii="Times New Roman" w:hAnsi="Times New Roman"/>
                <w:sz w:val="24"/>
              </w:rPr>
            </w:pPr>
            <w:r>
              <w:rPr>
                <w:rFonts w:ascii="Times New Roman" w:hAnsi="Times New Roman"/>
                <w:sz w:val="24"/>
              </w:rPr>
              <w:t>Laurence Kirsch</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Default="00485DA8" w:rsidP="0024373F">
            <w:pPr>
              <w:rPr>
                <w:rFonts w:ascii="Times New Roman" w:hAnsi="Times New Roman"/>
                <w:sz w:val="24"/>
              </w:rPr>
            </w:pPr>
            <w:r>
              <w:rPr>
                <w:rFonts w:ascii="Times New Roman" w:hAnsi="Times New Roman"/>
                <w:sz w:val="24"/>
              </w:rPr>
              <w:t>Kathy Hodges</w:t>
            </w:r>
          </w:p>
        </w:tc>
        <w:tc>
          <w:tcPr>
            <w:tcW w:w="2736" w:type="dxa"/>
          </w:tcPr>
          <w:p w:rsidR="0024373F" w:rsidRDefault="00660F2B" w:rsidP="0024373F">
            <w:pPr>
              <w:rPr>
                <w:rFonts w:ascii="Times New Roman" w:hAnsi="Times New Roman"/>
                <w:sz w:val="24"/>
              </w:rPr>
            </w:pPr>
            <w:r>
              <w:rPr>
                <w:rFonts w:ascii="Times New Roman" w:hAnsi="Times New Roman"/>
                <w:sz w:val="24"/>
              </w:rPr>
              <w:t>Bill</w:t>
            </w:r>
            <w:r w:rsidR="00E540C3">
              <w:rPr>
                <w:rFonts w:ascii="Times New Roman" w:hAnsi="Times New Roman"/>
                <w:sz w:val="24"/>
              </w:rPr>
              <w:t xml:space="preserve"> Poteat</w:t>
            </w:r>
          </w:p>
        </w:tc>
        <w:tc>
          <w:tcPr>
            <w:tcW w:w="2736" w:type="dxa"/>
          </w:tcPr>
          <w:p w:rsidR="0024373F" w:rsidRDefault="00E540C3" w:rsidP="0024373F">
            <w:pPr>
              <w:rPr>
                <w:rFonts w:ascii="Times New Roman" w:hAnsi="Times New Roman"/>
                <w:sz w:val="24"/>
              </w:rPr>
            </w:pPr>
            <w:r>
              <w:rPr>
                <w:rFonts w:ascii="Times New Roman" w:hAnsi="Times New Roman"/>
                <w:sz w:val="24"/>
              </w:rPr>
              <w:t>Bill Rote</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9C1DB8" w:rsidRDefault="00E540C3" w:rsidP="0024373F">
            <w:pPr>
              <w:rPr>
                <w:rFonts w:ascii="Times New Roman" w:hAnsi="Times New Roman"/>
                <w:sz w:val="24"/>
              </w:rPr>
            </w:pPr>
            <w:r>
              <w:rPr>
                <w:rFonts w:ascii="Times New Roman" w:hAnsi="Times New Roman"/>
                <w:sz w:val="24"/>
              </w:rPr>
              <w:t>Thom Belote</w:t>
            </w:r>
          </w:p>
        </w:tc>
        <w:tc>
          <w:tcPr>
            <w:tcW w:w="2736" w:type="dxa"/>
          </w:tcPr>
          <w:p w:rsidR="0024373F" w:rsidRPr="0024373F" w:rsidRDefault="00286416" w:rsidP="0024373F">
            <w:pPr>
              <w:rPr>
                <w:rFonts w:ascii="Times New Roman" w:hAnsi="Times New Roman"/>
                <w:sz w:val="24"/>
              </w:rPr>
            </w:pPr>
            <w:r>
              <w:rPr>
                <w:rFonts w:ascii="Times New Roman" w:hAnsi="Times New Roman"/>
                <w:sz w:val="24"/>
              </w:rPr>
              <w:t xml:space="preserve">Dan Hill </w:t>
            </w:r>
          </w:p>
        </w:tc>
        <w:tc>
          <w:tcPr>
            <w:tcW w:w="2736" w:type="dxa"/>
          </w:tcPr>
          <w:p w:rsidR="0024373F" w:rsidRPr="0024373F" w:rsidRDefault="00485DA8" w:rsidP="00BA4F98">
            <w:pPr>
              <w:rPr>
                <w:rFonts w:ascii="Times New Roman" w:hAnsi="Times New Roman"/>
                <w:sz w:val="24"/>
              </w:rPr>
            </w:pPr>
            <w:r>
              <w:rPr>
                <w:rFonts w:ascii="Times New Roman" w:hAnsi="Times New Roman"/>
                <w:sz w:val="24"/>
              </w:rPr>
              <w:t>Richard Edwards</w:t>
            </w:r>
          </w:p>
        </w:tc>
      </w:tr>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 xml:space="preserve">Guests: </w:t>
            </w: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r>
    </w:tbl>
    <w:p w:rsidR="0024373F" w:rsidRDefault="0024373F" w:rsidP="0024373F">
      <w:pPr>
        <w:spacing w:after="0" w:line="240" w:lineRule="auto"/>
        <w:rPr>
          <w:rFonts w:ascii="Times New Roman" w:hAnsi="Times New Roman"/>
          <w:b/>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w:t>
      </w:r>
      <w:r w:rsidR="006F75CA">
        <w:rPr>
          <w:rFonts w:ascii="Times New Roman" w:hAnsi="Times New Roman"/>
          <w:b/>
          <w:sz w:val="24"/>
        </w:rPr>
        <w:t xml:space="preserve"> &amp; Announcements</w:t>
      </w:r>
    </w:p>
    <w:p w:rsidR="0002780B" w:rsidRDefault="00286416" w:rsidP="0024373F">
      <w:pPr>
        <w:spacing w:after="0" w:line="240" w:lineRule="auto"/>
        <w:ind w:left="720"/>
        <w:rPr>
          <w:rFonts w:ascii="Times New Roman" w:hAnsi="Times New Roman"/>
          <w:sz w:val="24"/>
        </w:rPr>
      </w:pPr>
      <w:r>
        <w:rPr>
          <w:rFonts w:ascii="Times New Roman" w:hAnsi="Times New Roman"/>
          <w:sz w:val="24"/>
        </w:rPr>
        <w:t xml:space="preserve">Laurence opened the Board Meeting with a reading. </w:t>
      </w:r>
    </w:p>
    <w:p w:rsidR="008D269C" w:rsidRDefault="008D269C" w:rsidP="0024373F">
      <w:pPr>
        <w:spacing w:after="0" w:line="240" w:lineRule="auto"/>
        <w:ind w:left="720"/>
        <w:rPr>
          <w:rFonts w:ascii="Times New Roman" w:hAnsi="Times New Roman"/>
          <w:sz w:val="24"/>
        </w:rPr>
      </w:pPr>
    </w:p>
    <w:p w:rsidR="008D269C" w:rsidRDefault="008D269C" w:rsidP="0024373F">
      <w:pPr>
        <w:spacing w:after="0" w:line="240" w:lineRule="auto"/>
        <w:ind w:left="720"/>
        <w:rPr>
          <w:rFonts w:ascii="Times New Roman" w:hAnsi="Times New Roman"/>
          <w:sz w:val="24"/>
        </w:rPr>
      </w:pPr>
      <w:r>
        <w:rPr>
          <w:rFonts w:ascii="Times New Roman" w:hAnsi="Times New Roman"/>
          <w:sz w:val="24"/>
        </w:rPr>
        <w:t>Cathy announced and reminded Board Members of Thom’s installation this Saturday, January 17</w:t>
      </w:r>
      <w:r w:rsidRPr="008D269C">
        <w:rPr>
          <w:rFonts w:ascii="Times New Roman" w:hAnsi="Times New Roman"/>
          <w:sz w:val="24"/>
          <w:vertAlign w:val="superscript"/>
        </w:rPr>
        <w:t>th</w:t>
      </w:r>
      <w:r>
        <w:rPr>
          <w:rFonts w:ascii="Times New Roman" w:hAnsi="Times New Roman"/>
          <w:sz w:val="24"/>
        </w:rPr>
        <w:t xml:space="preserve">. </w:t>
      </w:r>
    </w:p>
    <w:p w:rsidR="00A8133B" w:rsidRPr="00A8133B" w:rsidRDefault="00A8133B" w:rsidP="0024373F">
      <w:pPr>
        <w:spacing w:after="0" w:line="240" w:lineRule="auto"/>
        <w:ind w:left="72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w:t>
      </w:r>
      <w:r w:rsidR="006F75CA">
        <w:rPr>
          <w:rFonts w:ascii="Times New Roman" w:hAnsi="Times New Roman"/>
          <w:b/>
          <w:sz w:val="24"/>
        </w:rPr>
        <w:t>genda</w:t>
      </w:r>
    </w:p>
    <w:p w:rsidR="006F75CA" w:rsidRDefault="006F75CA" w:rsidP="00286416">
      <w:pPr>
        <w:pStyle w:val="ListParagraph"/>
        <w:spacing w:after="0" w:line="240" w:lineRule="auto"/>
        <w:rPr>
          <w:rFonts w:ascii="Times New Roman" w:hAnsi="Times New Roman"/>
          <w:sz w:val="24"/>
        </w:rPr>
      </w:pPr>
      <w:r>
        <w:rPr>
          <w:rFonts w:ascii="Times New Roman" w:hAnsi="Times New Roman"/>
          <w:sz w:val="24"/>
        </w:rPr>
        <w:t xml:space="preserve">Cathy provided a copy of the proposed agenda and requested motion to approve. </w:t>
      </w:r>
    </w:p>
    <w:p w:rsidR="006F75CA" w:rsidRDefault="006F75CA" w:rsidP="00286416">
      <w:pPr>
        <w:pStyle w:val="ListParagraph"/>
        <w:spacing w:after="0" w:line="240" w:lineRule="auto"/>
        <w:rPr>
          <w:rFonts w:ascii="Times New Roman" w:hAnsi="Times New Roman"/>
          <w:sz w:val="24"/>
        </w:rPr>
      </w:pPr>
      <w:r>
        <w:rPr>
          <w:rFonts w:ascii="Times New Roman" w:hAnsi="Times New Roman"/>
          <w:sz w:val="24"/>
        </w:rPr>
        <w:t xml:space="preserve">Dan made a motion to approve the agenda as written; Mary seconded the motion. </w:t>
      </w:r>
    </w:p>
    <w:p w:rsidR="006F75CA" w:rsidRDefault="006F75CA" w:rsidP="00286416">
      <w:pPr>
        <w:pStyle w:val="ListParagraph"/>
        <w:spacing w:after="0" w:line="240" w:lineRule="auto"/>
        <w:rPr>
          <w:rFonts w:ascii="Times New Roman" w:hAnsi="Times New Roman"/>
          <w:sz w:val="24"/>
        </w:rPr>
      </w:pPr>
      <w:r>
        <w:rPr>
          <w:rFonts w:ascii="Times New Roman" w:hAnsi="Times New Roman"/>
          <w:sz w:val="24"/>
        </w:rPr>
        <w:t xml:space="preserve">In discussion, members requested to add report from Stewardship and Space Expansion Team to the agenda. </w:t>
      </w:r>
    </w:p>
    <w:p w:rsidR="006F75CA" w:rsidRPr="00286416" w:rsidRDefault="006F75CA" w:rsidP="00286416">
      <w:pPr>
        <w:pStyle w:val="ListParagraph"/>
        <w:spacing w:after="0" w:line="240" w:lineRule="auto"/>
        <w:rPr>
          <w:rFonts w:ascii="Times New Roman" w:hAnsi="Times New Roman"/>
          <w:sz w:val="24"/>
        </w:rPr>
      </w:pPr>
      <w:r>
        <w:rPr>
          <w:rFonts w:ascii="Times New Roman" w:hAnsi="Times New Roman"/>
          <w:sz w:val="24"/>
        </w:rPr>
        <w:t xml:space="preserve">All voted in favor of the amended agenda with none opposed. </w:t>
      </w:r>
    </w:p>
    <w:p w:rsidR="00A8133B" w:rsidRPr="00286416" w:rsidRDefault="00A8133B" w:rsidP="00286416">
      <w:pPr>
        <w:spacing w:after="0" w:line="240" w:lineRule="auto"/>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Consent Agenda</w:t>
      </w:r>
    </w:p>
    <w:p w:rsidR="0002780B" w:rsidRDefault="001904D8" w:rsidP="00852191">
      <w:pPr>
        <w:spacing w:after="0" w:line="240" w:lineRule="auto"/>
        <w:ind w:left="720"/>
        <w:rPr>
          <w:rFonts w:ascii="Times New Roman" w:hAnsi="Times New Roman"/>
          <w:sz w:val="24"/>
        </w:rPr>
      </w:pPr>
      <w:r>
        <w:rPr>
          <w:rFonts w:ascii="Times New Roman" w:hAnsi="Times New Roman"/>
          <w:sz w:val="24"/>
        </w:rPr>
        <w:t xml:space="preserve">The Board received </w:t>
      </w:r>
      <w:r w:rsidR="00DE2EBE">
        <w:rPr>
          <w:rFonts w:ascii="Times New Roman" w:hAnsi="Times New Roman"/>
          <w:sz w:val="24"/>
        </w:rPr>
        <w:t xml:space="preserve">the </w:t>
      </w:r>
      <w:r w:rsidR="00286416">
        <w:rPr>
          <w:rFonts w:ascii="Times New Roman" w:hAnsi="Times New Roman"/>
          <w:sz w:val="24"/>
        </w:rPr>
        <w:t>Minister’s Report</w:t>
      </w:r>
      <w:r w:rsidR="00DE2EBE">
        <w:rPr>
          <w:rFonts w:ascii="Times New Roman" w:hAnsi="Times New Roman"/>
          <w:sz w:val="24"/>
        </w:rPr>
        <w:t xml:space="preserve"> from </w:t>
      </w:r>
      <w:r w:rsidR="00660F2B">
        <w:rPr>
          <w:rFonts w:ascii="Times New Roman" w:hAnsi="Times New Roman"/>
          <w:sz w:val="24"/>
        </w:rPr>
        <w:t>Thom Belote</w:t>
      </w:r>
      <w:r w:rsidR="00DE2EBE">
        <w:rPr>
          <w:rFonts w:ascii="Times New Roman" w:hAnsi="Times New Roman"/>
          <w:sz w:val="24"/>
        </w:rPr>
        <w:t>.</w:t>
      </w:r>
      <w:r w:rsidR="00286416">
        <w:rPr>
          <w:rFonts w:ascii="Times New Roman" w:hAnsi="Times New Roman"/>
          <w:sz w:val="24"/>
        </w:rPr>
        <w:t xml:space="preserve"> </w:t>
      </w:r>
      <w:r w:rsidR="006F75CA">
        <w:rPr>
          <w:rFonts w:ascii="Times New Roman" w:hAnsi="Times New Roman"/>
          <w:sz w:val="24"/>
        </w:rPr>
        <w:t xml:space="preserve">Thom had presented the Minister’s Report in advance. Discussed the future content of the report and how it will be organized. Requested additional summary information including attendance (by service), standing committee meetings, and issues or challenges as they present themselves to assure the </w:t>
      </w:r>
      <w:r w:rsidR="00F95D20">
        <w:rPr>
          <w:rFonts w:ascii="Times New Roman" w:hAnsi="Times New Roman"/>
          <w:sz w:val="24"/>
        </w:rPr>
        <w:t xml:space="preserve">Board has contextual understanding of goals. </w:t>
      </w:r>
    </w:p>
    <w:p w:rsidR="00B020B5" w:rsidRPr="001904D8" w:rsidRDefault="00B020B5" w:rsidP="00852191">
      <w:pPr>
        <w:spacing w:after="0" w:line="240" w:lineRule="auto"/>
        <w:ind w:left="72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Executive Committee Approval</w:t>
      </w:r>
    </w:p>
    <w:p w:rsidR="00286416" w:rsidRPr="00286416" w:rsidRDefault="00286416" w:rsidP="00286416">
      <w:pPr>
        <w:pStyle w:val="ListParagraph"/>
        <w:spacing w:after="0" w:line="240" w:lineRule="auto"/>
        <w:rPr>
          <w:rFonts w:ascii="Times New Roman" w:hAnsi="Times New Roman"/>
          <w:sz w:val="24"/>
        </w:rPr>
      </w:pPr>
      <w:r>
        <w:rPr>
          <w:rFonts w:ascii="Times New Roman" w:hAnsi="Times New Roman"/>
          <w:sz w:val="24"/>
        </w:rPr>
        <w:t xml:space="preserve">There were no items for Executive Committee approval. </w:t>
      </w:r>
    </w:p>
    <w:p w:rsidR="00B020B5" w:rsidRPr="009C1DB8" w:rsidRDefault="00B020B5" w:rsidP="009C1DB8">
      <w:pPr>
        <w:spacing w:after="0" w:line="240" w:lineRule="auto"/>
        <w:ind w:left="72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Review of December Minutes</w:t>
      </w:r>
    </w:p>
    <w:p w:rsidR="00286416" w:rsidRDefault="00286416" w:rsidP="00286416">
      <w:pPr>
        <w:pStyle w:val="ListParagraph"/>
        <w:spacing w:after="0" w:line="240" w:lineRule="auto"/>
        <w:rPr>
          <w:rFonts w:ascii="Times New Roman" w:hAnsi="Times New Roman"/>
          <w:sz w:val="24"/>
        </w:rPr>
      </w:pPr>
      <w:r>
        <w:rPr>
          <w:rFonts w:ascii="Times New Roman" w:hAnsi="Times New Roman"/>
          <w:sz w:val="24"/>
        </w:rPr>
        <w:t>The</w:t>
      </w:r>
      <w:r w:rsidR="00F95D20">
        <w:rPr>
          <w:rFonts w:ascii="Times New Roman" w:hAnsi="Times New Roman"/>
          <w:sz w:val="24"/>
        </w:rPr>
        <w:t xml:space="preserve"> December minutes were reviewed. Cathy noted that Laurence was not in attendance, and that she was incorrectly noted as moving and seconding the same motion, </w:t>
      </w:r>
      <w:r w:rsidR="00F95D20" w:rsidRPr="00813354">
        <w:rPr>
          <w:rFonts w:ascii="Times New Roman" w:hAnsi="Times New Roman"/>
          <w:b/>
          <w:sz w:val="24"/>
        </w:rPr>
        <w:t>4c) Staff Appreciation</w:t>
      </w:r>
      <w:r w:rsidR="00F95D20">
        <w:rPr>
          <w:rFonts w:ascii="Times New Roman" w:hAnsi="Times New Roman"/>
          <w:sz w:val="24"/>
        </w:rPr>
        <w:t xml:space="preserve">. Amended to clarify that Becky made the motion, and Cathy seconded. </w:t>
      </w:r>
    </w:p>
    <w:p w:rsidR="00F95D20" w:rsidRDefault="00F95D20" w:rsidP="00F95D20">
      <w:pPr>
        <w:pStyle w:val="ListParagraph"/>
        <w:spacing w:after="0" w:line="240" w:lineRule="auto"/>
        <w:rPr>
          <w:rFonts w:ascii="Times New Roman" w:hAnsi="Times New Roman"/>
          <w:sz w:val="24"/>
        </w:rPr>
      </w:pPr>
      <w:r>
        <w:rPr>
          <w:rFonts w:ascii="Times New Roman" w:hAnsi="Times New Roman"/>
          <w:sz w:val="24"/>
        </w:rPr>
        <w:t xml:space="preserve">Mary moved we approve the December minutes as amended. </w:t>
      </w:r>
    </w:p>
    <w:p w:rsidR="00F95D20" w:rsidRPr="00F95D20" w:rsidRDefault="00F95D20" w:rsidP="00F95D20">
      <w:pPr>
        <w:pStyle w:val="ListParagraph"/>
        <w:spacing w:after="0" w:line="240" w:lineRule="auto"/>
        <w:rPr>
          <w:rFonts w:ascii="Times New Roman" w:hAnsi="Times New Roman"/>
          <w:sz w:val="24"/>
        </w:rPr>
      </w:pPr>
      <w:r>
        <w:rPr>
          <w:rFonts w:ascii="Times New Roman" w:hAnsi="Times New Roman"/>
          <w:sz w:val="24"/>
        </w:rPr>
        <w:t xml:space="preserve">Mike seconded the motion. </w:t>
      </w:r>
    </w:p>
    <w:p w:rsidR="00F95D20" w:rsidRPr="00286416" w:rsidRDefault="00F95D20" w:rsidP="00286416">
      <w:pPr>
        <w:pStyle w:val="ListParagraph"/>
        <w:spacing w:after="0" w:line="240" w:lineRule="auto"/>
        <w:rPr>
          <w:rFonts w:ascii="Times New Roman" w:hAnsi="Times New Roman"/>
          <w:sz w:val="24"/>
        </w:rPr>
      </w:pPr>
      <w:r>
        <w:rPr>
          <w:rFonts w:ascii="Times New Roman" w:hAnsi="Times New Roman"/>
          <w:sz w:val="24"/>
        </w:rPr>
        <w:t xml:space="preserve">All in favor with none opposing. </w:t>
      </w:r>
    </w:p>
    <w:p w:rsidR="00B020B5" w:rsidRPr="00B020B5" w:rsidRDefault="00B020B5" w:rsidP="00852191">
      <w:pPr>
        <w:pStyle w:val="ListParagraph"/>
        <w:spacing w:after="0" w:line="240" w:lineRule="auto"/>
        <w:rPr>
          <w:rFonts w:ascii="Times New Roman" w:hAnsi="Times New Roman"/>
          <w:sz w:val="24"/>
        </w:rPr>
      </w:pPr>
    </w:p>
    <w:p w:rsidR="009847AD" w:rsidRDefault="0024373F" w:rsidP="00C95D73">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BA4F98" w:rsidRPr="00C95D73" w:rsidRDefault="00BA4F98" w:rsidP="00BA4F98">
      <w:pPr>
        <w:pStyle w:val="ListParagraph"/>
        <w:numPr>
          <w:ilvl w:val="1"/>
          <w:numId w:val="3"/>
        </w:numPr>
        <w:spacing w:after="0" w:line="240" w:lineRule="auto"/>
        <w:rPr>
          <w:rFonts w:ascii="Times New Roman" w:hAnsi="Times New Roman"/>
          <w:b/>
          <w:sz w:val="24"/>
        </w:rPr>
      </w:pPr>
      <w:r>
        <w:rPr>
          <w:rFonts w:ascii="Times New Roman" w:hAnsi="Times New Roman"/>
          <w:b/>
          <w:sz w:val="24"/>
        </w:rPr>
        <w:t>Space Team</w:t>
      </w:r>
      <w:r>
        <w:rPr>
          <w:rFonts w:ascii="Times New Roman" w:hAnsi="Times New Roman"/>
          <w:sz w:val="24"/>
        </w:rPr>
        <w:t>—Mary provided an update from the Space Team</w:t>
      </w:r>
      <w:r w:rsidR="00813354">
        <w:rPr>
          <w:rFonts w:ascii="Times New Roman" w:hAnsi="Times New Roman"/>
          <w:sz w:val="24"/>
        </w:rPr>
        <w:t>, which was formed over a year ago to evaluate the space needs at The Community Church</w:t>
      </w:r>
      <w:r w:rsidR="00877339">
        <w:rPr>
          <w:rFonts w:ascii="Times New Roman" w:hAnsi="Times New Roman"/>
          <w:sz w:val="24"/>
        </w:rPr>
        <w:t xml:space="preserve">. Meeting with the architect tomorrow night with a representative from the executive team </w:t>
      </w:r>
      <w:r w:rsidR="00877339">
        <w:rPr>
          <w:rFonts w:ascii="Times New Roman" w:hAnsi="Times New Roman"/>
          <w:sz w:val="24"/>
        </w:rPr>
        <w:lastRenderedPageBreak/>
        <w:t>of the preschool. By this Friday, we will have a web page with content to provide information to the congregation. Additionally, there will be inserts for the service programs, a table after service</w:t>
      </w:r>
      <w:r w:rsidR="00813354">
        <w:rPr>
          <w:rFonts w:ascii="Times New Roman" w:hAnsi="Times New Roman"/>
          <w:sz w:val="24"/>
        </w:rPr>
        <w:t xml:space="preserve">, and summary reports coming forward in the next month. </w:t>
      </w:r>
    </w:p>
    <w:p w:rsidR="00B020B5" w:rsidRPr="009C1DB8" w:rsidRDefault="00B020B5" w:rsidP="009C1DB8">
      <w:pPr>
        <w:spacing w:after="0" w:line="240" w:lineRule="auto"/>
        <w:ind w:left="720"/>
        <w:rPr>
          <w:rFonts w:ascii="Times New Roman" w:hAnsi="Times New Roman"/>
          <w:sz w:val="24"/>
        </w:rPr>
      </w:pPr>
    </w:p>
    <w:p w:rsidR="00286416" w:rsidRPr="00286416" w:rsidRDefault="00C10FF4" w:rsidP="00286416">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286416" w:rsidRDefault="00286416" w:rsidP="00286416">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Board Appointments</w:t>
      </w:r>
    </w:p>
    <w:p w:rsidR="00286416" w:rsidRPr="00D81381" w:rsidRDefault="00286416" w:rsidP="0028641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Board Member-at-Large</w:t>
      </w:r>
      <w:r w:rsidR="00F95D20">
        <w:rPr>
          <w:rFonts w:ascii="Times New Roman" w:hAnsi="Times New Roman"/>
          <w:b/>
          <w:sz w:val="24"/>
        </w:rPr>
        <w:t>—</w:t>
      </w:r>
      <w:r w:rsidR="00F95D20">
        <w:rPr>
          <w:rFonts w:ascii="Times New Roman" w:hAnsi="Times New Roman"/>
          <w:sz w:val="24"/>
        </w:rPr>
        <w:t xml:space="preserve">the current role of the Board Member at Large is to attend Executive Committee Meetings; act as an officer, but without signatory authority; and, traditionally, track action items and provide process observation at each Board Meeting. Discussed moving tracking action items and process observation to the Board Member of the Month or to a guest attending the meeting.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Bill </w:t>
      </w:r>
      <w:r w:rsidR="00F07004">
        <w:rPr>
          <w:rFonts w:ascii="Times New Roman" w:hAnsi="Times New Roman"/>
          <w:sz w:val="24"/>
        </w:rPr>
        <w:t>P</w:t>
      </w:r>
      <w:r w:rsidR="00813354">
        <w:rPr>
          <w:rFonts w:ascii="Times New Roman" w:hAnsi="Times New Roman"/>
          <w:sz w:val="24"/>
        </w:rPr>
        <w:t>oteat</w:t>
      </w:r>
      <w:r w:rsidR="00F07004">
        <w:rPr>
          <w:rFonts w:ascii="Times New Roman" w:hAnsi="Times New Roman"/>
          <w:sz w:val="24"/>
        </w:rPr>
        <w:t xml:space="preserve"> </w:t>
      </w:r>
      <w:r>
        <w:rPr>
          <w:rFonts w:ascii="Times New Roman" w:hAnsi="Times New Roman"/>
          <w:sz w:val="24"/>
        </w:rPr>
        <w:t xml:space="preserve">nominated Pete.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Cathy seconded the motion.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one abstaining (Pete). </w:t>
      </w:r>
    </w:p>
    <w:p w:rsidR="00813354" w:rsidRDefault="00813354" w:rsidP="00D81381">
      <w:pPr>
        <w:pStyle w:val="ListParagraph"/>
        <w:tabs>
          <w:tab w:val="left" w:pos="2070"/>
        </w:tabs>
        <w:spacing w:after="0" w:line="240" w:lineRule="auto"/>
        <w:ind w:left="2160"/>
        <w:rPr>
          <w:rFonts w:ascii="Times New Roman" w:hAnsi="Times New Roman"/>
          <w:sz w:val="24"/>
        </w:rPr>
      </w:pP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Mary moved that the action items </w:t>
      </w:r>
      <w:r w:rsidR="00AC2463">
        <w:rPr>
          <w:rFonts w:ascii="Times New Roman" w:hAnsi="Times New Roman"/>
          <w:sz w:val="24"/>
        </w:rPr>
        <w:t>and</w:t>
      </w:r>
      <w:r w:rsidR="0067260D">
        <w:rPr>
          <w:rFonts w:ascii="Times New Roman" w:hAnsi="Times New Roman"/>
          <w:sz w:val="24"/>
        </w:rPr>
        <w:t xml:space="preserve"> the process o</w:t>
      </w:r>
      <w:r>
        <w:rPr>
          <w:rFonts w:ascii="Times New Roman" w:hAnsi="Times New Roman"/>
          <w:sz w:val="24"/>
        </w:rPr>
        <w:t xml:space="preserve">bservations </w:t>
      </w:r>
      <w:r w:rsidR="00AC2463">
        <w:rPr>
          <w:rFonts w:ascii="Times New Roman" w:hAnsi="Times New Roman"/>
          <w:sz w:val="24"/>
        </w:rPr>
        <w:t xml:space="preserve">be moved </w:t>
      </w:r>
      <w:r>
        <w:rPr>
          <w:rFonts w:ascii="Times New Roman" w:hAnsi="Times New Roman"/>
          <w:sz w:val="24"/>
        </w:rPr>
        <w:t>to the Board Member of the Month.</w:t>
      </w:r>
    </w:p>
    <w:p w:rsidR="00D81381" w:rsidRDefault="00D81381" w:rsidP="00813354">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Dan seconded the motion.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7B48C3" w:rsidRPr="00D81381" w:rsidRDefault="007B48C3" w:rsidP="00D81381">
      <w:pPr>
        <w:pStyle w:val="ListParagraph"/>
        <w:tabs>
          <w:tab w:val="left" w:pos="2070"/>
        </w:tabs>
        <w:spacing w:after="0" w:line="240" w:lineRule="auto"/>
        <w:ind w:left="2160"/>
        <w:rPr>
          <w:rFonts w:ascii="Times New Roman" w:hAnsi="Times New Roman"/>
          <w:sz w:val="24"/>
        </w:rPr>
      </w:pPr>
    </w:p>
    <w:p w:rsidR="00286416" w:rsidRDefault="00286416" w:rsidP="0028641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Secretary</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Cathy nominated Richard to continue as Board Secretary for 2016.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Pete seconded the motion.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7B48C3" w:rsidRPr="00D81381" w:rsidRDefault="007B48C3" w:rsidP="00D81381">
      <w:pPr>
        <w:pStyle w:val="ListParagraph"/>
        <w:tabs>
          <w:tab w:val="left" w:pos="2070"/>
        </w:tabs>
        <w:spacing w:after="0" w:line="240" w:lineRule="auto"/>
        <w:ind w:left="2160"/>
        <w:rPr>
          <w:rFonts w:ascii="Times New Roman" w:hAnsi="Times New Roman"/>
          <w:sz w:val="24"/>
        </w:rPr>
      </w:pPr>
    </w:p>
    <w:p w:rsidR="00286416" w:rsidRDefault="00286416" w:rsidP="0028641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Treasurer</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Kathy nominated Laurence to continue as Board Treasurer for 2015.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Ginger seconded the motion.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7B48C3" w:rsidRPr="00D81381" w:rsidRDefault="007B48C3" w:rsidP="00D81381">
      <w:pPr>
        <w:pStyle w:val="ListParagraph"/>
        <w:tabs>
          <w:tab w:val="left" w:pos="2070"/>
        </w:tabs>
        <w:spacing w:after="0" w:line="240" w:lineRule="auto"/>
        <w:ind w:left="2160"/>
        <w:rPr>
          <w:rFonts w:ascii="Times New Roman" w:hAnsi="Times New Roman"/>
          <w:sz w:val="24"/>
        </w:rPr>
      </w:pPr>
    </w:p>
    <w:p w:rsidR="00286416" w:rsidRDefault="00286416" w:rsidP="0028641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Assistant Treasurer</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Currently, there is no one in this position. No one was nominated, but it was noted that the Board would need someone to fulfill this requirement in 2016, as Laurence will be stepping down as Treasurer in December 2016. </w:t>
      </w:r>
    </w:p>
    <w:p w:rsidR="00813354" w:rsidRPr="00D81381" w:rsidRDefault="00813354" w:rsidP="00D81381">
      <w:pPr>
        <w:pStyle w:val="ListParagraph"/>
        <w:tabs>
          <w:tab w:val="left" w:pos="2070"/>
        </w:tabs>
        <w:spacing w:after="0" w:line="240" w:lineRule="auto"/>
        <w:ind w:left="2160"/>
        <w:rPr>
          <w:rFonts w:ascii="Times New Roman" w:hAnsi="Times New Roman"/>
          <w:sz w:val="24"/>
        </w:rPr>
      </w:pPr>
    </w:p>
    <w:p w:rsidR="00286416" w:rsidRDefault="00286416" w:rsidP="00286416">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Board Committee Vacancies</w:t>
      </w:r>
      <w:r w:rsidR="006F75CA">
        <w:rPr>
          <w:rFonts w:ascii="Times New Roman" w:hAnsi="Times New Roman"/>
          <w:b/>
          <w:sz w:val="24"/>
        </w:rPr>
        <w:t xml:space="preserve"> (requiring approval)</w:t>
      </w:r>
    </w:p>
    <w:p w:rsidR="00524DAE" w:rsidRPr="00524DAE" w:rsidRDefault="00286416" w:rsidP="0028641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Finance</w:t>
      </w:r>
      <w:r w:rsidR="00D81381">
        <w:rPr>
          <w:rFonts w:ascii="Times New Roman" w:hAnsi="Times New Roman"/>
          <w:b/>
          <w:sz w:val="24"/>
        </w:rPr>
        <w:t>—</w:t>
      </w:r>
      <w:r w:rsidR="00524DAE">
        <w:rPr>
          <w:rFonts w:ascii="Times New Roman" w:hAnsi="Times New Roman"/>
          <w:sz w:val="24"/>
        </w:rPr>
        <w:t xml:space="preserve">Mike </w:t>
      </w:r>
      <w:r w:rsidR="00FD6BCF">
        <w:rPr>
          <w:rFonts w:ascii="Times New Roman" w:hAnsi="Times New Roman"/>
          <w:sz w:val="24"/>
        </w:rPr>
        <w:t>Van</w:t>
      </w:r>
      <w:r w:rsidR="00FD6BCF">
        <w:rPr>
          <w:rFonts w:ascii="Times New Roman" w:hAnsi="Times New Roman"/>
          <w:sz w:val="24"/>
        </w:rPr>
        <w:t>n</w:t>
      </w:r>
      <w:bookmarkStart w:id="0" w:name="_GoBack"/>
      <w:bookmarkEnd w:id="0"/>
      <w:r w:rsidR="00FD6BCF">
        <w:rPr>
          <w:rFonts w:ascii="Times New Roman" w:hAnsi="Times New Roman"/>
          <w:sz w:val="24"/>
        </w:rPr>
        <w:t xml:space="preserve"> </w:t>
      </w:r>
      <w:r w:rsidR="00524DAE">
        <w:rPr>
          <w:rFonts w:ascii="Times New Roman" w:hAnsi="Times New Roman"/>
          <w:sz w:val="24"/>
        </w:rPr>
        <w:t xml:space="preserve">is currently on this committee. </w:t>
      </w:r>
      <w:r w:rsidR="00D81381">
        <w:rPr>
          <w:rFonts w:ascii="Times New Roman" w:hAnsi="Times New Roman"/>
          <w:sz w:val="24"/>
        </w:rPr>
        <w:t xml:space="preserve">Dan Hill nominated himself to </w:t>
      </w:r>
      <w:r w:rsidR="00524DAE">
        <w:rPr>
          <w:rFonts w:ascii="Times New Roman" w:hAnsi="Times New Roman"/>
          <w:sz w:val="24"/>
        </w:rPr>
        <w:t xml:space="preserve">an additional seat on </w:t>
      </w:r>
      <w:r w:rsidR="00D81381">
        <w:rPr>
          <w:rFonts w:ascii="Times New Roman" w:hAnsi="Times New Roman"/>
          <w:sz w:val="24"/>
        </w:rPr>
        <w:t xml:space="preserve">the Finance Committee. </w:t>
      </w:r>
    </w:p>
    <w:p w:rsidR="00286416" w:rsidRPr="00D81381" w:rsidRDefault="00D81381" w:rsidP="00524DAE">
      <w:pPr>
        <w:pStyle w:val="ListParagraph"/>
        <w:tabs>
          <w:tab w:val="left" w:pos="2070"/>
        </w:tabs>
        <w:spacing w:after="0" w:line="240" w:lineRule="auto"/>
        <w:ind w:left="2160"/>
        <w:rPr>
          <w:rFonts w:ascii="Times New Roman" w:hAnsi="Times New Roman"/>
          <w:b/>
          <w:sz w:val="24"/>
        </w:rPr>
      </w:pPr>
      <w:r>
        <w:rPr>
          <w:rFonts w:ascii="Times New Roman" w:hAnsi="Times New Roman"/>
          <w:sz w:val="24"/>
        </w:rPr>
        <w:t xml:space="preserve">Bill </w:t>
      </w:r>
      <w:r w:rsidR="00F07004">
        <w:rPr>
          <w:rFonts w:ascii="Times New Roman" w:hAnsi="Times New Roman"/>
          <w:sz w:val="24"/>
        </w:rPr>
        <w:t xml:space="preserve">Poteat </w:t>
      </w:r>
      <w:r>
        <w:rPr>
          <w:rFonts w:ascii="Times New Roman" w:hAnsi="Times New Roman"/>
          <w:sz w:val="24"/>
        </w:rPr>
        <w:t xml:space="preserve">seconded the motion. </w:t>
      </w:r>
    </w:p>
    <w:p w:rsidR="00D81381" w:rsidRDefault="00D81381" w:rsidP="00D81381">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7B48C3" w:rsidRPr="00D81381" w:rsidRDefault="007B48C3" w:rsidP="00D81381">
      <w:pPr>
        <w:pStyle w:val="ListParagraph"/>
        <w:tabs>
          <w:tab w:val="left" w:pos="2070"/>
        </w:tabs>
        <w:spacing w:after="0" w:line="240" w:lineRule="auto"/>
        <w:ind w:left="2160"/>
        <w:rPr>
          <w:rFonts w:ascii="Times New Roman" w:hAnsi="Times New Roman"/>
          <w:sz w:val="24"/>
        </w:rPr>
      </w:pPr>
    </w:p>
    <w:p w:rsidR="00524DAE" w:rsidRPr="00524DAE" w:rsidRDefault="00286416" w:rsidP="0028641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Governance</w:t>
      </w:r>
      <w:r w:rsidR="00D81381">
        <w:rPr>
          <w:rFonts w:ascii="Times New Roman" w:hAnsi="Times New Roman"/>
          <w:b/>
          <w:sz w:val="24"/>
        </w:rPr>
        <w:t>—</w:t>
      </w:r>
      <w:r w:rsidR="00524DAE">
        <w:rPr>
          <w:rFonts w:ascii="Times New Roman" w:hAnsi="Times New Roman"/>
          <w:sz w:val="24"/>
        </w:rPr>
        <w:t xml:space="preserve">Bill </w:t>
      </w:r>
      <w:r w:rsidR="00F07004">
        <w:rPr>
          <w:rFonts w:ascii="Times New Roman" w:hAnsi="Times New Roman"/>
          <w:sz w:val="24"/>
        </w:rPr>
        <w:t xml:space="preserve">Poteat </w:t>
      </w:r>
      <w:r w:rsidR="00524DAE">
        <w:rPr>
          <w:rFonts w:ascii="Times New Roman" w:hAnsi="Times New Roman"/>
          <w:sz w:val="24"/>
        </w:rPr>
        <w:t xml:space="preserve">is currently on this committee, but will rotate off after one year. Cathy Cole nominated Kathy Hodges for a two-year term. </w:t>
      </w:r>
    </w:p>
    <w:p w:rsidR="00286416" w:rsidRPr="00524DAE" w:rsidRDefault="00524DAE" w:rsidP="00524DAE">
      <w:pPr>
        <w:pStyle w:val="ListParagraph"/>
        <w:tabs>
          <w:tab w:val="left" w:pos="2070"/>
        </w:tabs>
        <w:spacing w:after="0" w:line="240" w:lineRule="auto"/>
        <w:ind w:left="2160"/>
        <w:rPr>
          <w:rFonts w:ascii="Times New Roman" w:hAnsi="Times New Roman"/>
          <w:b/>
          <w:sz w:val="24"/>
        </w:rPr>
      </w:pPr>
      <w:r>
        <w:rPr>
          <w:rFonts w:ascii="Times New Roman" w:hAnsi="Times New Roman"/>
          <w:sz w:val="24"/>
        </w:rPr>
        <w:lastRenderedPageBreak/>
        <w:t xml:space="preserve">Bill </w:t>
      </w:r>
      <w:r w:rsidR="00813354">
        <w:rPr>
          <w:rFonts w:ascii="Times New Roman" w:hAnsi="Times New Roman"/>
          <w:sz w:val="24"/>
        </w:rPr>
        <w:t xml:space="preserve">Poteat </w:t>
      </w:r>
      <w:r>
        <w:rPr>
          <w:rFonts w:ascii="Times New Roman" w:hAnsi="Times New Roman"/>
          <w:sz w:val="24"/>
        </w:rPr>
        <w:t xml:space="preserve">seconded the motion. </w:t>
      </w:r>
    </w:p>
    <w:p w:rsidR="00524DAE" w:rsidRDefault="00524DAE" w:rsidP="00524DAE">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7B48C3" w:rsidRPr="00524DAE" w:rsidRDefault="007B48C3" w:rsidP="00524DAE">
      <w:pPr>
        <w:pStyle w:val="ListParagraph"/>
        <w:tabs>
          <w:tab w:val="left" w:pos="2070"/>
        </w:tabs>
        <w:spacing w:after="0" w:line="240" w:lineRule="auto"/>
        <w:ind w:left="2160"/>
        <w:rPr>
          <w:rFonts w:ascii="Times New Roman" w:hAnsi="Times New Roman"/>
          <w:sz w:val="24"/>
        </w:rPr>
      </w:pPr>
    </w:p>
    <w:p w:rsidR="00286416" w:rsidRPr="00524DAE" w:rsidRDefault="00286416" w:rsidP="0028641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Human Resources</w:t>
      </w:r>
      <w:r w:rsidR="00524DAE">
        <w:rPr>
          <w:rFonts w:ascii="Times New Roman" w:hAnsi="Times New Roman"/>
          <w:sz w:val="24"/>
        </w:rPr>
        <w:t>—Ginger currently serves on this committeeand discussed whether additional Board representation is needed to meet the requirement for staggered terms.</w:t>
      </w:r>
      <w:r w:rsidR="00524DAE">
        <w:rPr>
          <w:rFonts w:ascii="Times New Roman" w:hAnsi="Times New Roman"/>
          <w:b/>
          <w:sz w:val="24"/>
        </w:rPr>
        <w:t xml:space="preserve"> </w:t>
      </w:r>
      <w:r w:rsidR="00524DAE">
        <w:rPr>
          <w:rFonts w:ascii="Times New Roman" w:hAnsi="Times New Roman"/>
          <w:sz w:val="24"/>
        </w:rPr>
        <w:t xml:space="preserve">Pete nominated Kathy Hodges as a second Board Member for this position </w:t>
      </w:r>
      <w:r w:rsidR="00AC2463">
        <w:rPr>
          <w:rFonts w:ascii="Times New Roman" w:hAnsi="Times New Roman"/>
          <w:sz w:val="24"/>
        </w:rPr>
        <w:t xml:space="preserve">because of </w:t>
      </w:r>
      <w:r w:rsidR="00524DAE">
        <w:rPr>
          <w:rFonts w:ascii="Times New Roman" w:hAnsi="Times New Roman"/>
          <w:sz w:val="24"/>
        </w:rPr>
        <w:t>her interest and qualifications.</w:t>
      </w:r>
    </w:p>
    <w:p w:rsidR="00524DAE" w:rsidRDefault="00524DAE" w:rsidP="00524DAE">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Dan seconded the motion. </w:t>
      </w:r>
    </w:p>
    <w:p w:rsidR="00524DAE" w:rsidRDefault="00524DAE" w:rsidP="00524DAE">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7B48C3" w:rsidRPr="00524DAE" w:rsidRDefault="007B48C3" w:rsidP="00524DAE">
      <w:pPr>
        <w:pStyle w:val="ListParagraph"/>
        <w:tabs>
          <w:tab w:val="left" w:pos="2070"/>
        </w:tabs>
        <w:spacing w:after="0" w:line="240" w:lineRule="auto"/>
        <w:ind w:left="2160"/>
        <w:rPr>
          <w:rFonts w:ascii="Times New Roman" w:hAnsi="Times New Roman"/>
          <w:sz w:val="24"/>
        </w:rPr>
      </w:pPr>
    </w:p>
    <w:p w:rsidR="00286416" w:rsidRPr="00F07004" w:rsidRDefault="00286416" w:rsidP="00286416">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Strategy Management Team</w:t>
      </w:r>
      <w:r w:rsidR="00524DAE">
        <w:rPr>
          <w:rFonts w:ascii="Times New Roman" w:hAnsi="Times New Roman"/>
          <w:sz w:val="24"/>
        </w:rPr>
        <w:t xml:space="preserve">—Pete Bird, Thom Belote currently serve on this team. Other current members are continuing. </w:t>
      </w:r>
      <w:r w:rsidR="00F07004">
        <w:rPr>
          <w:rFonts w:ascii="Times New Roman" w:hAnsi="Times New Roman"/>
          <w:sz w:val="24"/>
        </w:rPr>
        <w:t xml:space="preserve">Laurence and Bill Poteat expressed willingness to serve on the committee, and discussed whether a staff person—as noted in Board Policy—should be required to be on this committee. SMT will be asked to make a recommendation on this issue. </w:t>
      </w:r>
    </w:p>
    <w:p w:rsidR="00F07004" w:rsidRDefault="00F07004" w:rsidP="00F07004">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Pete nominated Bill Poteat to serve on the Strategy Management Team. </w:t>
      </w:r>
    </w:p>
    <w:p w:rsidR="00F07004" w:rsidRDefault="00F07004" w:rsidP="00F07004">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Bill Rote seconded. </w:t>
      </w:r>
    </w:p>
    <w:p w:rsidR="00F07004" w:rsidRDefault="00F07004" w:rsidP="00F07004">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opposing. </w:t>
      </w:r>
    </w:p>
    <w:p w:rsidR="00813354" w:rsidRPr="00F07004" w:rsidRDefault="00813354" w:rsidP="00F07004">
      <w:pPr>
        <w:pStyle w:val="ListParagraph"/>
        <w:tabs>
          <w:tab w:val="left" w:pos="2070"/>
        </w:tabs>
        <w:spacing w:after="0" w:line="240" w:lineRule="auto"/>
        <w:ind w:left="2160"/>
        <w:rPr>
          <w:rFonts w:ascii="Times New Roman" w:hAnsi="Times New Roman"/>
          <w:sz w:val="24"/>
        </w:rPr>
      </w:pPr>
    </w:p>
    <w:p w:rsidR="006F75CA" w:rsidRDefault="006F75CA" w:rsidP="00286416">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Board Committee Vacancies (not requiring approval)</w:t>
      </w:r>
    </w:p>
    <w:p w:rsidR="00BA4F98" w:rsidRPr="00BA4F98" w:rsidRDefault="006F75CA" w:rsidP="006F75CA">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 xml:space="preserve">Congregational </w:t>
      </w:r>
      <w:r w:rsidR="004979AB">
        <w:rPr>
          <w:rFonts w:ascii="Times New Roman" w:hAnsi="Times New Roman"/>
          <w:b/>
          <w:sz w:val="24"/>
        </w:rPr>
        <w:t>Communication</w:t>
      </w:r>
      <w:r w:rsidR="004979AB">
        <w:rPr>
          <w:rFonts w:ascii="Times New Roman" w:hAnsi="Times New Roman"/>
          <w:sz w:val="24"/>
        </w:rPr>
        <w:t xml:space="preserve">—Cathy Cole volunteered to serve on this committee. Healthy Communications is a part of this effort, and </w:t>
      </w:r>
      <w:r w:rsidR="00AC2463">
        <w:rPr>
          <w:rFonts w:ascii="Times New Roman" w:hAnsi="Times New Roman"/>
          <w:sz w:val="24"/>
        </w:rPr>
        <w:t xml:space="preserve">she </w:t>
      </w:r>
      <w:r w:rsidR="004979AB">
        <w:rPr>
          <w:rFonts w:ascii="Times New Roman" w:hAnsi="Times New Roman"/>
          <w:sz w:val="24"/>
        </w:rPr>
        <w:t xml:space="preserve">discussed support </w:t>
      </w:r>
      <w:r w:rsidR="00BA4F98">
        <w:rPr>
          <w:rFonts w:ascii="Times New Roman" w:hAnsi="Times New Roman"/>
          <w:sz w:val="24"/>
        </w:rPr>
        <w:t xml:space="preserve">for continuing this initiative that began in 2014 with the hopes of maintaining conversation with the congregation regarding emerging issues or concerns for the Board. Discussed alternative means for establishing open communication. </w:t>
      </w:r>
    </w:p>
    <w:p w:rsidR="00BA4F98" w:rsidRDefault="00BA4F98" w:rsidP="00BA4F98">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Cathy Cole nominated Bill Poteat; </w:t>
      </w:r>
    </w:p>
    <w:p w:rsidR="00BA4F98" w:rsidRDefault="00BA4F98" w:rsidP="00BA4F98">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Bill Poteat nominated Cathy Cole; </w:t>
      </w:r>
    </w:p>
    <w:p w:rsidR="00BA4F98" w:rsidRDefault="00BA4F98" w:rsidP="00BA4F98">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Bill Poteat nominated Bill Rote. </w:t>
      </w:r>
    </w:p>
    <w:p w:rsidR="006F75CA" w:rsidRDefault="00BA4F98" w:rsidP="00BA4F98">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8D269C" w:rsidRDefault="008D269C" w:rsidP="00BA4F98">
      <w:pPr>
        <w:pStyle w:val="ListParagraph"/>
        <w:tabs>
          <w:tab w:val="left" w:pos="2070"/>
        </w:tabs>
        <w:spacing w:after="0" w:line="240" w:lineRule="auto"/>
        <w:ind w:left="2160"/>
        <w:rPr>
          <w:rFonts w:ascii="Times New Roman" w:hAnsi="Times New Roman"/>
          <w:b/>
          <w:sz w:val="24"/>
        </w:rPr>
      </w:pPr>
    </w:p>
    <w:p w:rsidR="006F75CA" w:rsidRPr="008D269C" w:rsidRDefault="006F75CA" w:rsidP="006F75CA">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Leadership Development</w:t>
      </w:r>
      <w:r w:rsidR="00BA4F98">
        <w:rPr>
          <w:rFonts w:ascii="Times New Roman" w:hAnsi="Times New Roman"/>
          <w:b/>
          <w:sz w:val="24"/>
        </w:rPr>
        <w:t>—</w:t>
      </w:r>
      <w:r w:rsidR="00BA4F98">
        <w:rPr>
          <w:rFonts w:ascii="Times New Roman" w:hAnsi="Times New Roman"/>
          <w:sz w:val="24"/>
        </w:rPr>
        <w:t xml:space="preserve">Mary discussed that this committee could be dissolved, making this effort more a part of the strategic plan. There were no objections. </w:t>
      </w:r>
    </w:p>
    <w:p w:rsidR="008D269C" w:rsidRDefault="008D269C" w:rsidP="008D269C">
      <w:pPr>
        <w:pStyle w:val="ListParagraph"/>
        <w:tabs>
          <w:tab w:val="left" w:pos="2070"/>
        </w:tabs>
        <w:spacing w:after="0" w:line="240" w:lineRule="auto"/>
        <w:ind w:left="2160"/>
        <w:rPr>
          <w:rFonts w:ascii="Times New Roman" w:hAnsi="Times New Roman"/>
          <w:b/>
          <w:sz w:val="24"/>
        </w:rPr>
      </w:pPr>
    </w:p>
    <w:p w:rsidR="004979AB" w:rsidRPr="004979AB" w:rsidRDefault="006F75CA" w:rsidP="006F75CA">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UUA Relationship</w:t>
      </w:r>
      <w:r w:rsidR="004979AB">
        <w:rPr>
          <w:rFonts w:ascii="Times New Roman" w:hAnsi="Times New Roman"/>
          <w:sz w:val="24"/>
        </w:rPr>
        <w:t xml:space="preserve">—Mike and Cathy served on this committee last year. Discussed putting this committee on hiatus for this year as there has been little activity this year, and that we do not expect a large contingent to attend GAA from our church this year in Oregon. Bill Poteat moved we put this committee on hold for 2015 to revisit in the future. </w:t>
      </w:r>
    </w:p>
    <w:p w:rsidR="004979AB" w:rsidRDefault="004979AB" w:rsidP="004979AB">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Pete seconded the motion. </w:t>
      </w:r>
    </w:p>
    <w:p w:rsidR="006F75CA" w:rsidRDefault="004979AB" w:rsidP="004979AB">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opposed.  </w:t>
      </w:r>
    </w:p>
    <w:p w:rsidR="008D269C" w:rsidRDefault="008D269C" w:rsidP="004979AB">
      <w:pPr>
        <w:pStyle w:val="ListParagraph"/>
        <w:tabs>
          <w:tab w:val="left" w:pos="2070"/>
        </w:tabs>
        <w:spacing w:after="0" w:line="240" w:lineRule="auto"/>
        <w:ind w:left="2160"/>
        <w:rPr>
          <w:rFonts w:ascii="Times New Roman" w:hAnsi="Times New Roman"/>
          <w:b/>
          <w:sz w:val="24"/>
        </w:rPr>
      </w:pPr>
    </w:p>
    <w:p w:rsidR="006F75CA" w:rsidRPr="00813354" w:rsidRDefault="006F75CA" w:rsidP="006F75CA">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lastRenderedPageBreak/>
        <w:t>Stewardship</w:t>
      </w:r>
      <w:r w:rsidR="00F07004">
        <w:rPr>
          <w:rFonts w:ascii="Times New Roman" w:hAnsi="Times New Roman"/>
          <w:b/>
          <w:sz w:val="24"/>
        </w:rPr>
        <w:t>—</w:t>
      </w:r>
      <w:r w:rsidR="00F07004">
        <w:rPr>
          <w:rFonts w:ascii="Times New Roman" w:hAnsi="Times New Roman"/>
          <w:sz w:val="24"/>
        </w:rPr>
        <w:t>Mary provided update from Stewardship and discussed need to build a team early for next year</w:t>
      </w:r>
      <w:r w:rsidR="00AC2463">
        <w:rPr>
          <w:rFonts w:ascii="Times New Roman" w:hAnsi="Times New Roman"/>
          <w:sz w:val="24"/>
        </w:rPr>
        <w:t xml:space="preserve"> and</w:t>
      </w:r>
      <w:r w:rsidR="00F07004">
        <w:rPr>
          <w:rFonts w:ascii="Times New Roman" w:hAnsi="Times New Roman"/>
          <w:sz w:val="24"/>
        </w:rPr>
        <w:t xml:space="preserve"> to promote a year-round Stewardship Committee. Bill Rote volunteered to assist. Mary shared planning currently ongoing for stewardship campaign</w:t>
      </w:r>
      <w:r w:rsidR="004979AB">
        <w:rPr>
          <w:rFonts w:ascii="Times New Roman" w:hAnsi="Times New Roman"/>
          <w:sz w:val="24"/>
        </w:rPr>
        <w:t xml:space="preserve"> over four Sundays in March using the theme, “Stronger Together”</w:t>
      </w:r>
      <w:r w:rsidR="00F07004">
        <w:rPr>
          <w:rFonts w:ascii="Times New Roman" w:hAnsi="Times New Roman"/>
          <w:sz w:val="24"/>
        </w:rPr>
        <w:t xml:space="preserve">. </w:t>
      </w:r>
      <w:r w:rsidR="004979AB">
        <w:rPr>
          <w:rFonts w:ascii="Times New Roman" w:hAnsi="Times New Roman"/>
          <w:sz w:val="24"/>
        </w:rPr>
        <w:t xml:space="preserve">Discussed making Stewardship a standing committee of the Board; Laurence will be drafting the first iteration of the Board Policy. </w:t>
      </w:r>
    </w:p>
    <w:p w:rsidR="00813354" w:rsidRDefault="00813354" w:rsidP="00813354">
      <w:pPr>
        <w:pStyle w:val="ListParagraph"/>
        <w:tabs>
          <w:tab w:val="left" w:pos="2070"/>
        </w:tabs>
        <w:spacing w:after="0" w:line="240" w:lineRule="auto"/>
        <w:ind w:left="2160"/>
        <w:rPr>
          <w:rFonts w:ascii="Times New Roman" w:hAnsi="Times New Roman"/>
          <w:b/>
          <w:sz w:val="24"/>
        </w:rPr>
      </w:pPr>
    </w:p>
    <w:p w:rsidR="00286416" w:rsidRDefault="00286416" w:rsidP="00286416">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Continuation from Retreat</w:t>
      </w:r>
    </w:p>
    <w:p w:rsidR="00C6231F" w:rsidRPr="00C6231F" w:rsidRDefault="008E0E23" w:rsidP="00C6231F">
      <w:pPr>
        <w:pStyle w:val="ListParagraph"/>
        <w:numPr>
          <w:ilvl w:val="2"/>
          <w:numId w:val="3"/>
        </w:numPr>
        <w:tabs>
          <w:tab w:val="left" w:pos="2070"/>
        </w:tabs>
        <w:spacing w:after="0" w:line="240" w:lineRule="auto"/>
        <w:rPr>
          <w:rFonts w:ascii="Times New Roman" w:hAnsi="Times New Roman"/>
          <w:b/>
          <w:sz w:val="24"/>
        </w:rPr>
      </w:pPr>
      <w:r>
        <w:rPr>
          <w:rFonts w:ascii="Times New Roman" w:hAnsi="Times New Roman"/>
          <w:b/>
          <w:sz w:val="24"/>
        </w:rPr>
        <w:t>Annual Vision on</w:t>
      </w:r>
      <w:r w:rsidR="00286416">
        <w:rPr>
          <w:rFonts w:ascii="Times New Roman" w:hAnsi="Times New Roman"/>
          <w:b/>
          <w:sz w:val="24"/>
        </w:rPr>
        <w:t xml:space="preserve"> Ministry</w:t>
      </w:r>
      <w:r w:rsidR="0067260D">
        <w:rPr>
          <w:rFonts w:ascii="Times New Roman" w:hAnsi="Times New Roman"/>
          <w:b/>
          <w:sz w:val="24"/>
        </w:rPr>
        <w:t>—</w:t>
      </w:r>
      <w:r w:rsidR="0067260D">
        <w:rPr>
          <w:rFonts w:ascii="Times New Roman" w:hAnsi="Times New Roman"/>
          <w:sz w:val="24"/>
        </w:rPr>
        <w:t>Thom opened the discussion by</w:t>
      </w:r>
      <w:r>
        <w:rPr>
          <w:rFonts w:ascii="Times New Roman" w:hAnsi="Times New Roman"/>
          <w:sz w:val="24"/>
        </w:rPr>
        <w:t xml:space="preserve"> inviting input on the Vision on</w:t>
      </w:r>
      <w:r w:rsidR="0067260D">
        <w:rPr>
          <w:rFonts w:ascii="Times New Roman" w:hAnsi="Times New Roman"/>
          <w:sz w:val="24"/>
        </w:rPr>
        <w:t xml:space="preserve"> Ministry</w:t>
      </w:r>
      <w:r>
        <w:rPr>
          <w:rFonts w:ascii="Times New Roman" w:hAnsi="Times New Roman"/>
          <w:sz w:val="24"/>
        </w:rPr>
        <w:t xml:space="preserve"> from the Board. Board members generally expressed support for the Vision on Ministry. Discussion centered around process for developing vision, as well as specific feedback on language regarding the principle goals therein. </w:t>
      </w:r>
      <w:r w:rsidR="00980D0C">
        <w:rPr>
          <w:rFonts w:ascii="Times New Roman" w:hAnsi="Times New Roman"/>
          <w:sz w:val="24"/>
        </w:rPr>
        <w:t xml:space="preserve">Noted conflicts within the Board Policy manual regarding origination of the Vision on Ministry. Mary suggested referring this issue to the Governance Committee to resolve. </w:t>
      </w:r>
    </w:p>
    <w:p w:rsidR="007B48C3" w:rsidRPr="00C6231F" w:rsidRDefault="007B48C3" w:rsidP="007B48C3">
      <w:pPr>
        <w:pStyle w:val="ListParagraph"/>
        <w:tabs>
          <w:tab w:val="left" w:pos="2070"/>
        </w:tabs>
        <w:spacing w:after="0" w:line="240" w:lineRule="auto"/>
        <w:ind w:left="2160"/>
        <w:rPr>
          <w:rFonts w:ascii="Times New Roman" w:hAnsi="Times New Roman"/>
          <w:b/>
          <w:sz w:val="24"/>
        </w:rPr>
      </w:pPr>
      <w:r>
        <w:rPr>
          <w:rFonts w:ascii="Times New Roman" w:hAnsi="Times New Roman"/>
          <w:sz w:val="24"/>
        </w:rPr>
        <w:t>Discussed that neither document is in its very final stages. Pete made a motion to accept the Annual Vision on Ministry and the Budget Narrative.</w:t>
      </w:r>
    </w:p>
    <w:p w:rsidR="007B48C3" w:rsidRDefault="007B48C3" w:rsidP="007B48C3">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Mary seconded the motion. </w:t>
      </w:r>
    </w:p>
    <w:p w:rsidR="008D269C" w:rsidRPr="007B48C3" w:rsidRDefault="008D269C" w:rsidP="007B48C3">
      <w:pPr>
        <w:pStyle w:val="ListParagraph"/>
        <w:tabs>
          <w:tab w:val="left" w:pos="2070"/>
        </w:tabs>
        <w:spacing w:after="0" w:line="240" w:lineRule="auto"/>
        <w:ind w:left="2160"/>
        <w:rPr>
          <w:rFonts w:ascii="Times New Roman" w:hAnsi="Times New Roman"/>
          <w:sz w:val="24"/>
        </w:rPr>
      </w:pPr>
    </w:p>
    <w:p w:rsidR="007B48C3" w:rsidRDefault="007B48C3" w:rsidP="007B48C3">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Discussed the concern that the document as written is not in its final draft, and Cathy suggested amending the motion to “We accept the Annual Vision on Ministry Draft as guidance to the Stewardship campaign.” </w:t>
      </w:r>
    </w:p>
    <w:p w:rsidR="007B48C3" w:rsidRDefault="007B48C3" w:rsidP="007B48C3">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Pete accepted the amendment; and Mary accepted the amendment. </w:t>
      </w:r>
    </w:p>
    <w:p w:rsidR="007B48C3" w:rsidRDefault="007B48C3" w:rsidP="007B48C3">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opposing. </w:t>
      </w:r>
    </w:p>
    <w:p w:rsidR="007B48C3" w:rsidRPr="007B48C3" w:rsidRDefault="007B48C3" w:rsidP="007B48C3">
      <w:pPr>
        <w:pStyle w:val="ListParagraph"/>
        <w:tabs>
          <w:tab w:val="left" w:pos="2070"/>
        </w:tabs>
        <w:spacing w:after="0" w:line="240" w:lineRule="auto"/>
        <w:ind w:left="2160"/>
        <w:rPr>
          <w:rFonts w:ascii="Times New Roman" w:hAnsi="Times New Roman"/>
          <w:sz w:val="24"/>
        </w:rPr>
      </w:pPr>
    </w:p>
    <w:p w:rsidR="007B48C3" w:rsidRDefault="007B48C3" w:rsidP="007B48C3">
      <w:pPr>
        <w:pStyle w:val="ListParagraph"/>
        <w:numPr>
          <w:ilvl w:val="2"/>
          <w:numId w:val="3"/>
        </w:numPr>
        <w:tabs>
          <w:tab w:val="left" w:pos="2070"/>
        </w:tabs>
        <w:spacing w:after="0" w:line="240" w:lineRule="auto"/>
        <w:rPr>
          <w:rFonts w:ascii="Times New Roman" w:hAnsi="Times New Roman"/>
          <w:sz w:val="24"/>
        </w:rPr>
      </w:pPr>
      <w:r>
        <w:rPr>
          <w:rFonts w:ascii="Times New Roman" w:hAnsi="Times New Roman"/>
          <w:b/>
          <w:sz w:val="24"/>
        </w:rPr>
        <w:t>Budget Narrative—</w:t>
      </w:r>
      <w:r>
        <w:rPr>
          <w:rFonts w:ascii="Times New Roman" w:hAnsi="Times New Roman"/>
          <w:sz w:val="24"/>
        </w:rPr>
        <w:t xml:space="preserve">Bill Poteat made a motion to accept the Budget Narrative as written; Pete seconded the motion. Discussion centered around proposed 3% increase in the budget narrative, and that such approval is premature given this approval does not constitute approval of a budget, but rather provides guidance to the Stewardship campaign. </w:t>
      </w:r>
    </w:p>
    <w:p w:rsidR="00E6421D" w:rsidRDefault="007B48C3" w:rsidP="007B48C3">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Bill Poteat amended his motion to “We accept the Budget Narrative with the proviso that the Board may revisit the percentage increases of individual items at a later date.” </w:t>
      </w:r>
    </w:p>
    <w:p w:rsidR="007B48C3" w:rsidRDefault="007B48C3" w:rsidP="007B48C3">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Cathy seconded the motion. </w:t>
      </w:r>
    </w:p>
    <w:p w:rsidR="007B48C3" w:rsidRPr="007B48C3" w:rsidRDefault="007B48C3" w:rsidP="007B48C3">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All in favor with none opposing. </w:t>
      </w:r>
    </w:p>
    <w:p w:rsidR="00E6421D" w:rsidRDefault="00E6421D"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p>
    <w:p w:rsidR="00286416" w:rsidRPr="008D269C" w:rsidRDefault="00286416" w:rsidP="00286416">
      <w:pPr>
        <w:pStyle w:val="ListParagraph"/>
        <w:numPr>
          <w:ilvl w:val="1"/>
          <w:numId w:val="3"/>
        </w:numPr>
        <w:spacing w:after="0" w:line="240" w:lineRule="auto"/>
        <w:rPr>
          <w:rFonts w:ascii="Times New Roman" w:hAnsi="Times New Roman"/>
          <w:b/>
          <w:sz w:val="24"/>
        </w:rPr>
      </w:pPr>
      <w:r>
        <w:rPr>
          <w:rFonts w:ascii="Times New Roman" w:hAnsi="Times New Roman"/>
          <w:b/>
          <w:sz w:val="24"/>
        </w:rPr>
        <w:t>Process Observations</w:t>
      </w:r>
      <w:r w:rsidR="00C6231F">
        <w:rPr>
          <w:rFonts w:ascii="Times New Roman" w:hAnsi="Times New Roman"/>
          <w:b/>
          <w:sz w:val="24"/>
        </w:rPr>
        <w:t>—</w:t>
      </w:r>
      <w:r w:rsidR="008D269C">
        <w:rPr>
          <w:rFonts w:ascii="Times New Roman" w:hAnsi="Times New Roman"/>
          <w:sz w:val="24"/>
        </w:rPr>
        <w:t xml:space="preserve">meeting was mostly smooth, but there was a need to push the agenda with so much to cover. </w:t>
      </w:r>
      <w:r w:rsidR="00C6231F">
        <w:rPr>
          <w:rFonts w:ascii="Times New Roman" w:hAnsi="Times New Roman"/>
          <w:sz w:val="24"/>
        </w:rPr>
        <w:t xml:space="preserve"> </w:t>
      </w:r>
    </w:p>
    <w:p w:rsidR="008D269C" w:rsidRDefault="008D269C" w:rsidP="008D269C">
      <w:pPr>
        <w:pStyle w:val="ListParagraph"/>
        <w:spacing w:after="0" w:line="240" w:lineRule="auto"/>
        <w:ind w:left="1440"/>
        <w:rPr>
          <w:rFonts w:ascii="Times New Roman" w:hAnsi="Times New Roman"/>
          <w:b/>
          <w:sz w:val="24"/>
        </w:rPr>
      </w:pPr>
    </w:p>
    <w:p w:rsidR="00286416" w:rsidRPr="00C6231F" w:rsidRDefault="00286416" w:rsidP="00286416">
      <w:pPr>
        <w:pStyle w:val="ListParagraph"/>
        <w:numPr>
          <w:ilvl w:val="1"/>
          <w:numId w:val="3"/>
        </w:numPr>
        <w:spacing w:after="0" w:line="240" w:lineRule="auto"/>
        <w:rPr>
          <w:rFonts w:ascii="Times New Roman" w:hAnsi="Times New Roman"/>
          <w:b/>
          <w:sz w:val="24"/>
        </w:rPr>
      </w:pPr>
      <w:r>
        <w:rPr>
          <w:rFonts w:ascii="Times New Roman" w:hAnsi="Times New Roman"/>
          <w:b/>
          <w:sz w:val="24"/>
        </w:rPr>
        <w:t>Action Items</w:t>
      </w:r>
      <w:r w:rsidR="00C6231F">
        <w:rPr>
          <w:rFonts w:ascii="Times New Roman" w:hAnsi="Times New Roman"/>
          <w:b/>
          <w:sz w:val="24"/>
        </w:rPr>
        <w:t>—</w:t>
      </w:r>
      <w:r w:rsidR="00C6231F">
        <w:rPr>
          <w:rFonts w:ascii="Times New Roman" w:hAnsi="Times New Roman"/>
          <w:sz w:val="24"/>
        </w:rPr>
        <w:t xml:space="preserve">The following action items were noted: </w:t>
      </w:r>
    </w:p>
    <w:p w:rsidR="00C6231F" w:rsidRDefault="008D269C" w:rsidP="00C6231F">
      <w:pPr>
        <w:pStyle w:val="ListParagraph"/>
        <w:numPr>
          <w:ilvl w:val="2"/>
          <w:numId w:val="3"/>
        </w:numPr>
        <w:spacing w:after="0" w:line="240" w:lineRule="auto"/>
        <w:rPr>
          <w:rFonts w:ascii="Times New Roman" w:hAnsi="Times New Roman"/>
          <w:b/>
          <w:sz w:val="24"/>
        </w:rPr>
      </w:pPr>
      <w:r>
        <w:rPr>
          <w:rFonts w:ascii="Times New Roman" w:hAnsi="Times New Roman"/>
          <w:sz w:val="24"/>
        </w:rPr>
        <w:t>C</w:t>
      </w:r>
      <w:r w:rsidR="007B48C3">
        <w:rPr>
          <w:rFonts w:ascii="Times New Roman" w:hAnsi="Times New Roman"/>
          <w:sz w:val="24"/>
        </w:rPr>
        <w:t xml:space="preserve">athy will get the terms for the HR members. </w:t>
      </w:r>
    </w:p>
    <w:p w:rsidR="00C6231F" w:rsidRPr="00C6231F" w:rsidRDefault="007B48C3" w:rsidP="00C6231F">
      <w:pPr>
        <w:pStyle w:val="ListParagraph"/>
        <w:numPr>
          <w:ilvl w:val="2"/>
          <w:numId w:val="3"/>
        </w:numPr>
        <w:spacing w:after="0" w:line="240" w:lineRule="auto"/>
        <w:rPr>
          <w:rFonts w:ascii="Times New Roman" w:hAnsi="Times New Roman"/>
          <w:b/>
          <w:sz w:val="24"/>
        </w:rPr>
      </w:pPr>
      <w:r>
        <w:rPr>
          <w:rFonts w:ascii="Times New Roman" w:hAnsi="Times New Roman"/>
          <w:sz w:val="24"/>
        </w:rPr>
        <w:t>Laurence</w:t>
      </w:r>
      <w:r w:rsidR="008D269C">
        <w:rPr>
          <w:rFonts w:ascii="Times New Roman" w:hAnsi="Times New Roman"/>
          <w:sz w:val="24"/>
        </w:rPr>
        <w:t xml:space="preserve"> will draft a description of the Stewardship Committee for the Board Policy book. </w:t>
      </w:r>
    </w:p>
    <w:p w:rsidR="00C6231F" w:rsidRPr="008D269C" w:rsidRDefault="008D269C" w:rsidP="00C6231F">
      <w:pPr>
        <w:pStyle w:val="ListParagraph"/>
        <w:numPr>
          <w:ilvl w:val="2"/>
          <w:numId w:val="3"/>
        </w:numPr>
        <w:spacing w:after="0" w:line="240" w:lineRule="auto"/>
        <w:rPr>
          <w:rFonts w:ascii="Times New Roman" w:hAnsi="Times New Roman"/>
          <w:b/>
          <w:sz w:val="24"/>
        </w:rPr>
      </w:pPr>
      <w:r>
        <w:rPr>
          <w:rFonts w:ascii="Times New Roman" w:hAnsi="Times New Roman"/>
          <w:sz w:val="24"/>
        </w:rPr>
        <w:t>Bill Poteat will work with Thom to r</w:t>
      </w:r>
      <w:r w:rsidR="007B48C3">
        <w:rPr>
          <w:rFonts w:ascii="Times New Roman" w:hAnsi="Times New Roman"/>
          <w:sz w:val="24"/>
        </w:rPr>
        <w:t>edraft the Annual Vision of Ministry.</w:t>
      </w:r>
    </w:p>
    <w:p w:rsidR="008D269C" w:rsidRPr="008D269C" w:rsidRDefault="008D269C" w:rsidP="00C6231F">
      <w:pPr>
        <w:pStyle w:val="ListParagraph"/>
        <w:numPr>
          <w:ilvl w:val="2"/>
          <w:numId w:val="3"/>
        </w:numPr>
        <w:spacing w:after="0" w:line="240" w:lineRule="auto"/>
        <w:rPr>
          <w:rFonts w:ascii="Times New Roman" w:hAnsi="Times New Roman"/>
          <w:b/>
          <w:sz w:val="24"/>
        </w:rPr>
      </w:pPr>
      <w:r>
        <w:rPr>
          <w:rFonts w:ascii="Times New Roman" w:hAnsi="Times New Roman"/>
          <w:sz w:val="24"/>
        </w:rPr>
        <w:lastRenderedPageBreak/>
        <w:t xml:space="preserve">Governance Committee was assigned role of looking at the requirements for the Board Member at Large. </w:t>
      </w:r>
    </w:p>
    <w:p w:rsidR="008D269C" w:rsidRDefault="008D269C" w:rsidP="008D269C">
      <w:pPr>
        <w:pStyle w:val="ListParagraph"/>
        <w:spacing w:after="0" w:line="240" w:lineRule="auto"/>
        <w:ind w:left="2160"/>
        <w:rPr>
          <w:rFonts w:ascii="Times New Roman" w:hAnsi="Times New Roman"/>
          <w:b/>
          <w:sz w:val="24"/>
        </w:rPr>
      </w:pPr>
    </w:p>
    <w:p w:rsidR="00286416" w:rsidRDefault="00C6231F" w:rsidP="00286416">
      <w:pPr>
        <w:pStyle w:val="ListParagraph"/>
        <w:numPr>
          <w:ilvl w:val="1"/>
          <w:numId w:val="3"/>
        </w:numPr>
        <w:spacing w:after="0" w:line="240" w:lineRule="auto"/>
        <w:rPr>
          <w:rFonts w:ascii="Times New Roman" w:hAnsi="Times New Roman"/>
          <w:b/>
          <w:sz w:val="24"/>
        </w:rPr>
      </w:pPr>
      <w:r>
        <w:rPr>
          <w:rFonts w:ascii="Times New Roman" w:hAnsi="Times New Roman"/>
          <w:b/>
          <w:sz w:val="24"/>
        </w:rPr>
        <w:t>Closing—</w:t>
      </w:r>
      <w:r>
        <w:rPr>
          <w:rFonts w:ascii="Times New Roman" w:hAnsi="Times New Roman"/>
          <w:sz w:val="24"/>
        </w:rPr>
        <w:t xml:space="preserve">Laurence closed the meeting with a reading. </w:t>
      </w:r>
    </w:p>
    <w:p w:rsidR="00654872" w:rsidRPr="00654872" w:rsidRDefault="008D269C" w:rsidP="00286416">
      <w:pPr>
        <w:tabs>
          <w:tab w:val="left" w:pos="360"/>
          <w:tab w:val="left" w:pos="720"/>
        </w:tabs>
        <w:spacing w:after="0" w:line="240" w:lineRule="auto"/>
        <w:rPr>
          <w:rFonts w:ascii="Times New Roman" w:hAnsi="Times New Roman"/>
          <w:b/>
          <w:sz w:val="24"/>
        </w:rPr>
      </w:pPr>
      <w:r>
        <w:rPr>
          <w:rFonts w:ascii="Times New Roman" w:hAnsi="Times New Roman"/>
          <w:b/>
          <w:sz w:val="24"/>
        </w:rPr>
        <w:tab/>
      </w:r>
    </w:p>
    <w:sectPr w:rsidR="00654872" w:rsidRPr="00654872" w:rsidSect="0002780B">
      <w:headerReference w:type="default" r:id="rId9"/>
      <w:foot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DA" w:rsidRDefault="00F467DA" w:rsidP="001D3B8F">
      <w:pPr>
        <w:spacing w:after="0" w:line="240" w:lineRule="auto"/>
      </w:pPr>
      <w:r>
        <w:separator/>
      </w:r>
    </w:p>
  </w:endnote>
  <w:endnote w:type="continuationSeparator" w:id="0">
    <w:p w:rsidR="00F467DA" w:rsidRDefault="00F467DA"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3724"/>
      <w:docPartObj>
        <w:docPartGallery w:val="Page Numbers (Bottom of Page)"/>
        <w:docPartUnique/>
      </w:docPartObj>
    </w:sdtPr>
    <w:sdtEndPr>
      <w:rPr>
        <w:color w:val="7F7F7F" w:themeColor="background1" w:themeShade="7F"/>
        <w:spacing w:val="60"/>
      </w:rPr>
    </w:sdtEndPr>
    <w:sdtContent>
      <w:p w:rsidR="0002780B" w:rsidRDefault="002405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6BCF">
          <w:rPr>
            <w:noProof/>
          </w:rPr>
          <w:t>2</w:t>
        </w:r>
        <w:r>
          <w:rPr>
            <w:noProof/>
          </w:rPr>
          <w:fldChar w:fldCharType="end"/>
        </w:r>
        <w:r w:rsidR="0002780B">
          <w:t xml:space="preserve"> | </w:t>
        </w:r>
        <w:r w:rsidR="0002780B">
          <w:rPr>
            <w:color w:val="7F7F7F" w:themeColor="background1" w:themeShade="7F"/>
            <w:spacing w:val="60"/>
          </w:rPr>
          <w:t>Page</w:t>
        </w:r>
      </w:p>
    </w:sdtContent>
  </w:sdt>
  <w:p w:rsidR="0002780B" w:rsidRPr="0002780B" w:rsidRDefault="0002780B"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DA" w:rsidRDefault="00F467DA" w:rsidP="001D3B8F">
      <w:pPr>
        <w:spacing w:after="0" w:line="240" w:lineRule="auto"/>
      </w:pPr>
      <w:r>
        <w:separator/>
      </w:r>
    </w:p>
  </w:footnote>
  <w:footnote w:type="continuationSeparator" w:id="0">
    <w:p w:rsidR="00F467DA" w:rsidRDefault="00F467DA"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Community Church of Chapel Hill Unitarian Universalist</w:t>
    </w:r>
    <w:r>
      <w:rPr>
        <w:rFonts w:asciiTheme="majorHAnsi" w:hAnsiTheme="majorHAnsi"/>
        <w:sz w:val="20"/>
        <w:szCs w:val="20"/>
      </w:rPr>
      <w:tab/>
    </w:r>
    <w:r w:rsidRPr="0002780B">
      <w:rPr>
        <w:rFonts w:asciiTheme="majorHAnsi" w:hAnsiTheme="majorHAnsi"/>
        <w:sz w:val="20"/>
        <w:szCs w:val="20"/>
      </w:rPr>
      <w:t>Board of Trustees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106 Purefoy Road</w:t>
    </w:r>
    <w:r w:rsidRPr="0002780B">
      <w:rPr>
        <w:rFonts w:asciiTheme="majorHAnsi" w:hAnsiTheme="majorHAnsi"/>
        <w:sz w:val="20"/>
        <w:szCs w:val="20"/>
      </w:rPr>
      <w:tab/>
    </w:r>
    <w:r w:rsidRPr="0002780B">
      <w:rPr>
        <w:rFonts w:asciiTheme="majorHAnsi" w:hAnsiTheme="majorHAnsi"/>
        <w:sz w:val="20"/>
        <w:szCs w:val="20"/>
      </w:rPr>
      <w:tab/>
      <w:t>Meeting Minutes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 xml:space="preserve">Chapel </w:t>
    </w:r>
    <w:r w:rsidR="00C95D73">
      <w:rPr>
        <w:rFonts w:asciiTheme="majorHAnsi" w:hAnsiTheme="majorHAnsi"/>
        <w:sz w:val="20"/>
        <w:szCs w:val="20"/>
      </w:rPr>
      <w:t>Hill, NC 27514</w:t>
    </w:r>
    <w:r w:rsidR="00C95D73">
      <w:rPr>
        <w:rFonts w:asciiTheme="majorHAnsi" w:hAnsiTheme="majorHAnsi"/>
        <w:sz w:val="20"/>
        <w:szCs w:val="20"/>
      </w:rPr>
      <w:tab/>
    </w:r>
    <w:r w:rsidR="00C95D73">
      <w:rPr>
        <w:rFonts w:asciiTheme="majorHAnsi" w:hAnsiTheme="majorHAnsi"/>
        <w:sz w:val="20"/>
        <w:szCs w:val="20"/>
      </w:rPr>
      <w:tab/>
    </w:r>
    <w:r w:rsidR="00BA4F98">
      <w:rPr>
        <w:rFonts w:asciiTheme="majorHAnsi" w:hAnsiTheme="majorHAnsi"/>
        <w:sz w:val="20"/>
        <w:szCs w:val="20"/>
      </w:rPr>
      <w:t>January</w:t>
    </w:r>
    <w:r w:rsidR="00485DA8">
      <w:rPr>
        <w:rFonts w:asciiTheme="majorHAnsi" w:hAnsiTheme="majorHAnsi"/>
        <w:sz w:val="20"/>
        <w:szCs w:val="20"/>
      </w:rPr>
      <w:t>, 2015</w:t>
    </w:r>
  </w:p>
  <w:p w:rsidR="0002780B" w:rsidRDefault="0002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2310"/>
    <w:multiLevelType w:val="hybridMultilevel"/>
    <w:tmpl w:val="B642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87A78"/>
    <w:multiLevelType w:val="hybridMultilevel"/>
    <w:tmpl w:val="0F327094"/>
    <w:lvl w:ilvl="0" w:tplc="7E7CF022">
      <w:start w:val="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11D5DCD"/>
    <w:multiLevelType w:val="hybridMultilevel"/>
    <w:tmpl w:val="8CD2B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02C93"/>
    <w:multiLevelType w:val="hybridMultilevel"/>
    <w:tmpl w:val="5472209A"/>
    <w:lvl w:ilvl="0" w:tplc="2F7AD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72FF8"/>
    <w:rsid w:val="001835D6"/>
    <w:rsid w:val="001904D8"/>
    <w:rsid w:val="001D3B8F"/>
    <w:rsid w:val="00232218"/>
    <w:rsid w:val="002405F0"/>
    <w:rsid w:val="0024373F"/>
    <w:rsid w:val="00286416"/>
    <w:rsid w:val="00292DE2"/>
    <w:rsid w:val="002D6F61"/>
    <w:rsid w:val="002F0ED8"/>
    <w:rsid w:val="00331AFC"/>
    <w:rsid w:val="003E71A0"/>
    <w:rsid w:val="0041003F"/>
    <w:rsid w:val="0041663A"/>
    <w:rsid w:val="00424E50"/>
    <w:rsid w:val="00430F5D"/>
    <w:rsid w:val="00485DA8"/>
    <w:rsid w:val="004979AB"/>
    <w:rsid w:val="005211C1"/>
    <w:rsid w:val="00524DAE"/>
    <w:rsid w:val="0053138D"/>
    <w:rsid w:val="00596A1E"/>
    <w:rsid w:val="005E26F1"/>
    <w:rsid w:val="00602069"/>
    <w:rsid w:val="0061485C"/>
    <w:rsid w:val="00654872"/>
    <w:rsid w:val="00660F2B"/>
    <w:rsid w:val="0067260D"/>
    <w:rsid w:val="00693E0B"/>
    <w:rsid w:val="006C53A7"/>
    <w:rsid w:val="006F75CA"/>
    <w:rsid w:val="00710F51"/>
    <w:rsid w:val="00743979"/>
    <w:rsid w:val="0075185A"/>
    <w:rsid w:val="007670A3"/>
    <w:rsid w:val="0079710C"/>
    <w:rsid w:val="007B48C3"/>
    <w:rsid w:val="007C272A"/>
    <w:rsid w:val="00813354"/>
    <w:rsid w:val="0084345E"/>
    <w:rsid w:val="00852191"/>
    <w:rsid w:val="00877339"/>
    <w:rsid w:val="008A788B"/>
    <w:rsid w:val="008B6F82"/>
    <w:rsid w:val="008D269C"/>
    <w:rsid w:val="008E0E23"/>
    <w:rsid w:val="00943D80"/>
    <w:rsid w:val="00980D0C"/>
    <w:rsid w:val="009847AD"/>
    <w:rsid w:val="009C1DB8"/>
    <w:rsid w:val="009E53B9"/>
    <w:rsid w:val="00A13954"/>
    <w:rsid w:val="00A23AFF"/>
    <w:rsid w:val="00A8133B"/>
    <w:rsid w:val="00AC2463"/>
    <w:rsid w:val="00AD18B5"/>
    <w:rsid w:val="00AF3BDE"/>
    <w:rsid w:val="00AF452F"/>
    <w:rsid w:val="00B020B5"/>
    <w:rsid w:val="00B264EB"/>
    <w:rsid w:val="00B27D7C"/>
    <w:rsid w:val="00B318FC"/>
    <w:rsid w:val="00B43BD3"/>
    <w:rsid w:val="00BA17AC"/>
    <w:rsid w:val="00BA4F98"/>
    <w:rsid w:val="00BB5CF0"/>
    <w:rsid w:val="00BC3F02"/>
    <w:rsid w:val="00BF75FE"/>
    <w:rsid w:val="00C10FF4"/>
    <w:rsid w:val="00C6231F"/>
    <w:rsid w:val="00C638A0"/>
    <w:rsid w:val="00C95D73"/>
    <w:rsid w:val="00CB535B"/>
    <w:rsid w:val="00CF5FD6"/>
    <w:rsid w:val="00D10DC1"/>
    <w:rsid w:val="00D1669F"/>
    <w:rsid w:val="00D81381"/>
    <w:rsid w:val="00DE2EBE"/>
    <w:rsid w:val="00E35F06"/>
    <w:rsid w:val="00E540C3"/>
    <w:rsid w:val="00E6421D"/>
    <w:rsid w:val="00EB4B30"/>
    <w:rsid w:val="00F07004"/>
    <w:rsid w:val="00F467DA"/>
    <w:rsid w:val="00F7500C"/>
    <w:rsid w:val="00F95D20"/>
    <w:rsid w:val="00FD6BCF"/>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1309">
      <w:bodyDiv w:val="1"/>
      <w:marLeft w:val="0"/>
      <w:marRight w:val="0"/>
      <w:marTop w:val="0"/>
      <w:marBottom w:val="0"/>
      <w:divBdr>
        <w:top w:val="none" w:sz="0" w:space="0" w:color="auto"/>
        <w:left w:val="none" w:sz="0" w:space="0" w:color="auto"/>
        <w:bottom w:val="none" w:sz="0" w:space="0" w:color="auto"/>
        <w:right w:val="none" w:sz="0" w:space="0" w:color="auto"/>
      </w:divBdr>
    </w:div>
    <w:div w:id="9909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F777-CF1B-474F-BC5F-EAF90625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Cathy</cp:lastModifiedBy>
  <cp:revision>2</cp:revision>
  <dcterms:created xsi:type="dcterms:W3CDTF">2015-09-27T22:05:00Z</dcterms:created>
  <dcterms:modified xsi:type="dcterms:W3CDTF">2015-09-27T22:05:00Z</dcterms:modified>
</cp:coreProperties>
</file>