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31C90" w14:textId="77777777" w:rsidR="00206235" w:rsidRDefault="00206235" w:rsidP="00206235">
      <w:pPr>
        <w:rPr>
          <w:rFonts w:asciiTheme="minorHAnsi" w:hAnsiTheme="minorHAnsi" w:cstheme="minorHAnsi"/>
          <w:b/>
        </w:rPr>
      </w:pPr>
      <w:r>
        <w:rPr>
          <w:rFonts w:asciiTheme="minorHAnsi" w:hAnsiTheme="minorHAnsi" w:cstheme="minorHAnsi"/>
          <w:b/>
        </w:rPr>
        <w:t>Pre-Board Meeting on Salary, September 10</w:t>
      </w:r>
      <w:r w:rsidRPr="00731DDE">
        <w:rPr>
          <w:rFonts w:asciiTheme="minorHAnsi" w:hAnsiTheme="minorHAnsi" w:cstheme="minorHAnsi"/>
          <w:b/>
        </w:rPr>
        <w:t>, 2013</w:t>
      </w:r>
      <w:r w:rsidR="00ED61B9">
        <w:rPr>
          <w:rFonts w:asciiTheme="minorHAnsi" w:hAnsiTheme="minorHAnsi" w:cstheme="minorHAnsi"/>
          <w:b/>
        </w:rPr>
        <w:t>,</w:t>
      </w:r>
      <w:r>
        <w:rPr>
          <w:rFonts w:asciiTheme="minorHAnsi" w:hAnsiTheme="minorHAnsi" w:cstheme="minorHAnsi"/>
          <w:b/>
        </w:rPr>
        <w:t xml:space="preserve"> 6:15 pm</w:t>
      </w:r>
    </w:p>
    <w:p w14:paraId="349B889F" w14:textId="77777777" w:rsidR="00ED61B9" w:rsidRDefault="00ED61B9" w:rsidP="005C4F32">
      <w:pPr>
        <w:rPr>
          <w:rFonts w:asciiTheme="minorHAnsi" w:hAnsiTheme="minorHAnsi" w:cstheme="minorHAnsi"/>
          <w:b/>
        </w:rPr>
      </w:pPr>
    </w:p>
    <w:p w14:paraId="4DD4FA1A" w14:textId="77777777" w:rsidR="00206235" w:rsidRDefault="00206235" w:rsidP="005C4F32">
      <w:pPr>
        <w:rPr>
          <w:rFonts w:ascii="Calibri" w:hAnsi="Calibri" w:cs="Calibri"/>
          <w:sz w:val="20"/>
          <w:szCs w:val="20"/>
        </w:rPr>
      </w:pPr>
      <w:r>
        <w:rPr>
          <w:rFonts w:asciiTheme="minorHAnsi" w:hAnsiTheme="minorHAnsi" w:cstheme="minorHAnsi"/>
          <w:b/>
        </w:rPr>
        <w:t xml:space="preserve">Guests: </w:t>
      </w:r>
      <w:r w:rsidR="007A4895">
        <w:rPr>
          <w:rFonts w:ascii="Calibri" w:hAnsi="Calibri" w:cs="Calibri"/>
          <w:sz w:val="20"/>
          <w:szCs w:val="20"/>
        </w:rPr>
        <w:t xml:space="preserve">Bo Boghani, </w:t>
      </w:r>
      <w:r w:rsidR="005C4F32">
        <w:rPr>
          <w:rFonts w:ascii="Calibri" w:hAnsi="Calibri" w:cs="Calibri"/>
          <w:sz w:val="20"/>
          <w:szCs w:val="20"/>
        </w:rPr>
        <w:t>UU</w:t>
      </w:r>
      <w:r w:rsidR="003F7947">
        <w:rPr>
          <w:rFonts w:ascii="Calibri" w:hAnsi="Calibri" w:cs="Calibri"/>
          <w:sz w:val="20"/>
          <w:szCs w:val="20"/>
        </w:rPr>
        <w:t>A</w:t>
      </w:r>
      <w:r w:rsidR="005C4F32">
        <w:rPr>
          <w:rFonts w:ascii="Calibri" w:hAnsi="Calibri" w:cs="Calibri"/>
          <w:sz w:val="20"/>
          <w:szCs w:val="20"/>
        </w:rPr>
        <w:t xml:space="preserve"> </w:t>
      </w:r>
      <w:r w:rsidR="003710CD">
        <w:rPr>
          <w:rFonts w:ascii="Calibri" w:hAnsi="Calibri" w:cs="Calibri"/>
          <w:sz w:val="20"/>
          <w:szCs w:val="20"/>
        </w:rPr>
        <w:t xml:space="preserve">Southeast </w:t>
      </w:r>
      <w:r w:rsidR="003F7947">
        <w:rPr>
          <w:rFonts w:ascii="Calibri" w:hAnsi="Calibri" w:cs="Calibri"/>
          <w:sz w:val="20"/>
          <w:szCs w:val="20"/>
        </w:rPr>
        <w:t xml:space="preserve">District </w:t>
      </w:r>
      <w:r w:rsidR="007A4895">
        <w:rPr>
          <w:rFonts w:ascii="Calibri" w:hAnsi="Calibri" w:cs="Calibri"/>
          <w:sz w:val="20"/>
          <w:szCs w:val="20"/>
        </w:rPr>
        <w:t>Compensation Consultant</w:t>
      </w:r>
      <w:r w:rsidR="003710CD">
        <w:rPr>
          <w:rFonts w:ascii="Calibri" w:hAnsi="Calibri" w:cs="Calibri"/>
          <w:sz w:val="20"/>
          <w:szCs w:val="20"/>
        </w:rPr>
        <w:t>; Ivy Brezina</w:t>
      </w:r>
      <w:r w:rsidR="005C4F32">
        <w:rPr>
          <w:rFonts w:ascii="Calibri" w:hAnsi="Calibri" w:cs="Calibri"/>
          <w:sz w:val="20"/>
          <w:szCs w:val="20"/>
        </w:rPr>
        <w:t xml:space="preserve"> (Ministerial Search Committee);</w:t>
      </w:r>
      <w:r w:rsidR="003710CD">
        <w:rPr>
          <w:rFonts w:ascii="Calibri" w:hAnsi="Calibri" w:cs="Calibri"/>
          <w:sz w:val="20"/>
          <w:szCs w:val="20"/>
        </w:rPr>
        <w:t xml:space="preserve"> Polly Johnson, Bob Weston, Dave Klibanow</w:t>
      </w:r>
      <w:r w:rsidR="005C4F32">
        <w:rPr>
          <w:rFonts w:ascii="Calibri" w:hAnsi="Calibri" w:cs="Calibri"/>
          <w:sz w:val="20"/>
          <w:szCs w:val="20"/>
        </w:rPr>
        <w:t xml:space="preserve"> (</w:t>
      </w:r>
      <w:r w:rsidR="003710CD">
        <w:rPr>
          <w:rFonts w:ascii="Calibri" w:hAnsi="Calibri" w:cs="Calibri"/>
          <w:sz w:val="20"/>
          <w:szCs w:val="20"/>
        </w:rPr>
        <w:t>Negotiating Committee)</w:t>
      </w:r>
      <w:r w:rsidR="005C4F32">
        <w:rPr>
          <w:rFonts w:ascii="Calibri" w:hAnsi="Calibri" w:cs="Calibri"/>
          <w:sz w:val="20"/>
          <w:szCs w:val="20"/>
        </w:rPr>
        <w:t>;</w:t>
      </w:r>
      <w:r w:rsidR="007B6A10">
        <w:rPr>
          <w:rFonts w:ascii="Calibri" w:hAnsi="Calibri" w:cs="Calibri"/>
          <w:sz w:val="20"/>
          <w:szCs w:val="20"/>
        </w:rPr>
        <w:t xml:space="preserve"> Board</w:t>
      </w:r>
    </w:p>
    <w:p w14:paraId="7E8B9614" w14:textId="77777777" w:rsidR="007B6A10" w:rsidRDefault="007B6A10" w:rsidP="003710CD">
      <w:pPr>
        <w:rPr>
          <w:rFonts w:ascii="Calibri" w:hAnsi="Calibri" w:cs="Calibri"/>
          <w:sz w:val="20"/>
          <w:szCs w:val="20"/>
        </w:rPr>
      </w:pPr>
    </w:p>
    <w:p w14:paraId="4C0966EA" w14:textId="77777777" w:rsidR="007B6A10" w:rsidRDefault="007B6A10" w:rsidP="007B6A10">
      <w:pPr>
        <w:rPr>
          <w:rFonts w:ascii="Calibri" w:hAnsi="Calibri" w:cs="Calibri"/>
          <w:sz w:val="20"/>
          <w:szCs w:val="20"/>
        </w:rPr>
      </w:pPr>
      <w:r>
        <w:rPr>
          <w:rFonts w:ascii="Calibri" w:hAnsi="Calibri" w:cs="Calibri"/>
          <w:sz w:val="20"/>
          <w:szCs w:val="20"/>
        </w:rPr>
        <w:t xml:space="preserve">Bo went through the Power Point presentation sent in advance of the meeting. </w:t>
      </w:r>
    </w:p>
    <w:p w14:paraId="1FBDFD58" w14:textId="77777777" w:rsidR="00AC65CA" w:rsidRDefault="00AC65CA" w:rsidP="007B6A10">
      <w:pPr>
        <w:rPr>
          <w:rFonts w:ascii="Calibri" w:hAnsi="Calibri" w:cs="Calibri"/>
          <w:sz w:val="20"/>
          <w:szCs w:val="20"/>
        </w:rPr>
      </w:pPr>
    </w:p>
    <w:p w14:paraId="56ACE6BE" w14:textId="77777777" w:rsidR="00EB4BC5" w:rsidRDefault="001647B2" w:rsidP="007B6A10">
      <w:pPr>
        <w:rPr>
          <w:rFonts w:ascii="Calibri" w:hAnsi="Calibri" w:cs="Calibri"/>
          <w:sz w:val="20"/>
          <w:szCs w:val="20"/>
        </w:rPr>
      </w:pPr>
      <w:r>
        <w:rPr>
          <w:rFonts w:ascii="Calibri" w:hAnsi="Calibri" w:cs="Calibri"/>
          <w:sz w:val="20"/>
          <w:szCs w:val="20"/>
        </w:rPr>
        <w:t xml:space="preserve"> </w:t>
      </w:r>
      <w:r w:rsidR="00EB4BC5">
        <w:rPr>
          <w:rFonts w:ascii="Calibri" w:hAnsi="Calibri" w:cs="Calibri"/>
          <w:sz w:val="20"/>
          <w:szCs w:val="20"/>
        </w:rPr>
        <w:t>Clarification</w:t>
      </w:r>
      <w:r w:rsidR="005C4F32">
        <w:rPr>
          <w:rFonts w:ascii="Calibri" w:hAnsi="Calibri" w:cs="Calibri"/>
          <w:sz w:val="20"/>
          <w:szCs w:val="20"/>
        </w:rPr>
        <w:t>/Discussion</w:t>
      </w:r>
      <w:r w:rsidR="00EB4BC5">
        <w:rPr>
          <w:rFonts w:ascii="Calibri" w:hAnsi="Calibri" w:cs="Calibri"/>
          <w:sz w:val="20"/>
          <w:szCs w:val="20"/>
        </w:rPr>
        <w:t xml:space="preserve"> points:</w:t>
      </w:r>
    </w:p>
    <w:p w14:paraId="421CF5B1" w14:textId="77777777" w:rsidR="00EB4BC5" w:rsidRPr="00EB4BC5" w:rsidRDefault="005C4F32" w:rsidP="007B6A10">
      <w:pPr>
        <w:pStyle w:val="ListParagraph"/>
        <w:numPr>
          <w:ilvl w:val="0"/>
          <w:numId w:val="8"/>
        </w:numPr>
        <w:rPr>
          <w:rFonts w:asciiTheme="minorHAnsi" w:hAnsiTheme="minorHAnsi" w:cstheme="minorHAnsi"/>
          <w:b/>
        </w:rPr>
      </w:pPr>
      <w:r>
        <w:rPr>
          <w:rFonts w:cs="Calibri"/>
          <w:sz w:val="20"/>
          <w:szCs w:val="20"/>
        </w:rPr>
        <w:t>Minister’s t</w:t>
      </w:r>
      <w:r w:rsidR="00EB4BC5" w:rsidRPr="00EB4BC5">
        <w:rPr>
          <w:rFonts w:cs="Calibri"/>
          <w:sz w:val="20"/>
          <w:szCs w:val="20"/>
        </w:rPr>
        <w:t>ime is measured in units; 12 units per week is fulltime</w:t>
      </w:r>
      <w:r w:rsidR="00AC65CA">
        <w:rPr>
          <w:rFonts w:cs="Calibri"/>
          <w:sz w:val="20"/>
          <w:szCs w:val="20"/>
        </w:rPr>
        <w:t>; Gary noted minister usually spends 20 hours on the sermon</w:t>
      </w:r>
    </w:p>
    <w:p w14:paraId="6C0A6C01" w14:textId="77777777" w:rsidR="00EB4BC5" w:rsidRPr="00FB33CE" w:rsidRDefault="00EB4BC5" w:rsidP="007B6A10">
      <w:pPr>
        <w:pStyle w:val="ListParagraph"/>
        <w:numPr>
          <w:ilvl w:val="0"/>
          <w:numId w:val="8"/>
        </w:numPr>
        <w:rPr>
          <w:rFonts w:asciiTheme="minorHAnsi" w:hAnsiTheme="minorHAnsi" w:cstheme="minorHAnsi"/>
          <w:b/>
        </w:rPr>
      </w:pPr>
      <w:r w:rsidRPr="00EB4BC5">
        <w:rPr>
          <w:rFonts w:cs="Calibri"/>
          <w:sz w:val="20"/>
          <w:szCs w:val="20"/>
        </w:rPr>
        <w:t>Salary and housing are combined; can be reset once a year; cannot be changed retroactively</w:t>
      </w:r>
      <w:r w:rsidR="00AC65CA">
        <w:rPr>
          <w:rFonts w:cs="Calibri"/>
          <w:sz w:val="20"/>
          <w:szCs w:val="20"/>
        </w:rPr>
        <w:t>; housing and salary are taxed at 15%</w:t>
      </w:r>
    </w:p>
    <w:p w14:paraId="66DE40FF" w14:textId="77777777" w:rsidR="00FB33CE" w:rsidRPr="00FB33CE" w:rsidRDefault="00FB33CE" w:rsidP="00FB33CE">
      <w:pPr>
        <w:pStyle w:val="ListParagraph"/>
        <w:numPr>
          <w:ilvl w:val="0"/>
          <w:numId w:val="8"/>
        </w:numPr>
        <w:rPr>
          <w:rFonts w:asciiTheme="minorHAnsi" w:hAnsiTheme="minorHAnsi" w:cstheme="minorHAnsi"/>
          <w:b/>
        </w:rPr>
      </w:pPr>
      <w:r>
        <w:rPr>
          <w:rFonts w:cs="Calibri"/>
          <w:sz w:val="20"/>
          <w:szCs w:val="20"/>
        </w:rPr>
        <w:t xml:space="preserve">Observation was made that the minister is given 80% of employee and 50% of family premium; our staff is only paid at 65% of employee, not fair; Gary noted that his former church gave him an amount for copays since he was covered under his wife’s plan; </w:t>
      </w:r>
      <w:r w:rsidR="005C4F32">
        <w:rPr>
          <w:rFonts w:cs="Calibri"/>
          <w:sz w:val="20"/>
          <w:szCs w:val="20"/>
        </w:rPr>
        <w:t xml:space="preserve">Bo pointed out that it is </w:t>
      </w:r>
      <w:r>
        <w:rPr>
          <w:rFonts w:cs="Calibri"/>
          <w:sz w:val="20"/>
          <w:szCs w:val="20"/>
        </w:rPr>
        <w:t>tricky in terms of non-pre</w:t>
      </w:r>
      <w:r w:rsidR="005C4F32">
        <w:rPr>
          <w:rFonts w:cs="Calibri"/>
          <w:sz w:val="20"/>
          <w:szCs w:val="20"/>
        </w:rPr>
        <w:t>m</w:t>
      </w:r>
      <w:r>
        <w:rPr>
          <w:rFonts w:cs="Calibri"/>
          <w:sz w:val="20"/>
          <w:szCs w:val="20"/>
        </w:rPr>
        <w:t>ium coverage because of additional taxable income</w:t>
      </w:r>
    </w:p>
    <w:p w14:paraId="7770605C" w14:textId="77777777" w:rsidR="00FB33CE" w:rsidRPr="00EE3134" w:rsidRDefault="00FB33CE" w:rsidP="005C4F32">
      <w:pPr>
        <w:pStyle w:val="ListParagraph"/>
        <w:numPr>
          <w:ilvl w:val="0"/>
          <w:numId w:val="8"/>
        </w:numPr>
        <w:rPr>
          <w:rFonts w:asciiTheme="minorHAnsi" w:hAnsiTheme="minorHAnsi" w:cstheme="minorHAnsi"/>
          <w:b/>
        </w:rPr>
      </w:pPr>
      <w:r>
        <w:rPr>
          <w:rFonts w:cs="Calibri"/>
          <w:sz w:val="20"/>
          <w:szCs w:val="20"/>
        </w:rPr>
        <w:t>Retirement—guideline is 10% recommended; If you stay with TIA</w:t>
      </w:r>
      <w:r w:rsidR="005C4F32">
        <w:rPr>
          <w:rFonts w:cs="Calibri"/>
          <w:sz w:val="20"/>
          <w:szCs w:val="20"/>
        </w:rPr>
        <w:t>A-CREF</w:t>
      </w:r>
      <w:r>
        <w:rPr>
          <w:rFonts w:cs="Calibri"/>
          <w:sz w:val="20"/>
          <w:szCs w:val="20"/>
        </w:rPr>
        <w:t xml:space="preserve"> next year you will be required to do 5% for all staff; need to enroll at least 70 percent of 21</w:t>
      </w:r>
      <w:r w:rsidR="005C4F32">
        <w:rPr>
          <w:rFonts w:cs="Calibri"/>
          <w:sz w:val="20"/>
          <w:szCs w:val="20"/>
        </w:rPr>
        <w:t>+</w:t>
      </w:r>
      <w:r>
        <w:rPr>
          <w:rFonts w:cs="Calibri"/>
          <w:sz w:val="20"/>
          <w:szCs w:val="20"/>
        </w:rPr>
        <w:t xml:space="preserve"> year old employees employed over 1 year and working 1000+ hours</w:t>
      </w:r>
    </w:p>
    <w:p w14:paraId="2D2D8E94" w14:textId="77777777" w:rsidR="00EE3134" w:rsidRPr="00EE3134" w:rsidRDefault="005C4F32" w:rsidP="005C4F32">
      <w:pPr>
        <w:pStyle w:val="ListParagraph"/>
        <w:numPr>
          <w:ilvl w:val="0"/>
          <w:numId w:val="8"/>
        </w:numPr>
        <w:rPr>
          <w:rFonts w:asciiTheme="minorHAnsi" w:hAnsiTheme="minorHAnsi" w:cstheme="minorHAnsi"/>
          <w:b/>
        </w:rPr>
      </w:pPr>
      <w:r>
        <w:rPr>
          <w:rFonts w:cs="Calibri"/>
          <w:sz w:val="20"/>
          <w:szCs w:val="20"/>
        </w:rPr>
        <w:t>L</w:t>
      </w:r>
      <w:r w:rsidR="00EE3134">
        <w:rPr>
          <w:rFonts w:cs="Calibri"/>
          <w:sz w:val="20"/>
          <w:szCs w:val="20"/>
        </w:rPr>
        <w:t>ong-term insurance</w:t>
      </w:r>
      <w:r>
        <w:rPr>
          <w:rFonts w:cs="Calibri"/>
          <w:sz w:val="20"/>
          <w:szCs w:val="20"/>
        </w:rPr>
        <w:t>—</w:t>
      </w:r>
      <w:r w:rsidR="00EE3134">
        <w:rPr>
          <w:rFonts w:cs="Calibri"/>
          <w:sz w:val="20"/>
          <w:szCs w:val="20"/>
        </w:rPr>
        <w:t>recommendation is to provide funds and require minister to enroll; if employee enrolls it is not tax deductible</w:t>
      </w:r>
    </w:p>
    <w:p w14:paraId="47C37FA2" w14:textId="77777777" w:rsidR="00EE3134" w:rsidRPr="00F90178" w:rsidRDefault="005C4F32" w:rsidP="00EE3134">
      <w:pPr>
        <w:pStyle w:val="ListParagraph"/>
        <w:numPr>
          <w:ilvl w:val="0"/>
          <w:numId w:val="8"/>
        </w:numPr>
        <w:rPr>
          <w:rFonts w:asciiTheme="minorHAnsi" w:hAnsiTheme="minorHAnsi" w:cstheme="minorHAnsi"/>
          <w:b/>
        </w:rPr>
      </w:pPr>
      <w:r>
        <w:rPr>
          <w:rFonts w:cs="Calibri"/>
          <w:sz w:val="20"/>
          <w:szCs w:val="20"/>
        </w:rPr>
        <w:t>I</w:t>
      </w:r>
      <w:r w:rsidR="00EE3134">
        <w:rPr>
          <w:rFonts w:cs="Calibri"/>
          <w:sz w:val="20"/>
          <w:szCs w:val="20"/>
        </w:rPr>
        <w:t>f our congregation is at 343 plus 94 friends</w:t>
      </w:r>
      <w:r>
        <w:rPr>
          <w:rFonts w:cs="Calibri"/>
          <w:sz w:val="20"/>
          <w:szCs w:val="20"/>
        </w:rPr>
        <w:t>,</w:t>
      </w:r>
      <w:r w:rsidR="00EE3134">
        <w:rPr>
          <w:rFonts w:cs="Calibri"/>
          <w:sz w:val="20"/>
          <w:szCs w:val="20"/>
        </w:rPr>
        <w:t xml:space="preserve"> we should think about being in the next size up 350-499; will likely end up between minimum to mid-point</w:t>
      </w:r>
      <w:r>
        <w:rPr>
          <w:rFonts w:cs="Calibri"/>
          <w:sz w:val="20"/>
          <w:szCs w:val="20"/>
        </w:rPr>
        <w:t xml:space="preserve"> of higher size</w:t>
      </w:r>
    </w:p>
    <w:p w14:paraId="320448B6" w14:textId="77777777" w:rsidR="00F90178" w:rsidRPr="00EB4BC5" w:rsidRDefault="00F90178" w:rsidP="00EE3134">
      <w:pPr>
        <w:pStyle w:val="ListParagraph"/>
        <w:numPr>
          <w:ilvl w:val="0"/>
          <w:numId w:val="8"/>
        </w:numPr>
        <w:rPr>
          <w:rFonts w:asciiTheme="minorHAnsi" w:hAnsiTheme="minorHAnsi" w:cstheme="minorHAnsi"/>
          <w:b/>
        </w:rPr>
      </w:pPr>
      <w:r>
        <w:rPr>
          <w:rFonts w:cs="Calibri"/>
          <w:sz w:val="20"/>
          <w:szCs w:val="20"/>
        </w:rPr>
        <w:t xml:space="preserve">Gary noted that ministers look for the letter rating of churches and may use that as their initial </w:t>
      </w:r>
      <w:r w:rsidR="005A05AF">
        <w:rPr>
          <w:rFonts w:cs="Calibri"/>
          <w:sz w:val="20"/>
          <w:szCs w:val="20"/>
        </w:rPr>
        <w:t>screening tool; it is a mix of size and salary range for size</w:t>
      </w:r>
    </w:p>
    <w:p w14:paraId="6966464E" w14:textId="77777777" w:rsidR="00206235" w:rsidRDefault="00206235" w:rsidP="00861B6B">
      <w:pPr>
        <w:rPr>
          <w:rFonts w:asciiTheme="minorHAnsi" w:hAnsiTheme="minorHAnsi" w:cstheme="minorHAnsi"/>
          <w:b/>
        </w:rPr>
      </w:pPr>
    </w:p>
    <w:p w14:paraId="13A41686" w14:textId="77777777" w:rsidR="006449F9" w:rsidRPr="00731DDE" w:rsidRDefault="00717B41" w:rsidP="00861B6B">
      <w:pPr>
        <w:rPr>
          <w:rFonts w:asciiTheme="minorHAnsi" w:hAnsiTheme="minorHAnsi" w:cstheme="minorHAnsi"/>
          <w:b/>
        </w:rPr>
      </w:pPr>
      <w:r w:rsidRPr="00731DDE">
        <w:rPr>
          <w:rFonts w:asciiTheme="minorHAnsi" w:hAnsiTheme="minorHAnsi" w:cstheme="minorHAnsi"/>
          <w:b/>
        </w:rPr>
        <w:t xml:space="preserve">Board Minutes, </w:t>
      </w:r>
      <w:r w:rsidR="00861B6B">
        <w:rPr>
          <w:rFonts w:asciiTheme="minorHAnsi" w:hAnsiTheme="minorHAnsi" w:cstheme="minorHAnsi"/>
          <w:b/>
        </w:rPr>
        <w:t>September 10</w:t>
      </w:r>
      <w:r w:rsidR="002725D6" w:rsidRPr="00731DDE">
        <w:rPr>
          <w:rFonts w:asciiTheme="minorHAnsi" w:hAnsiTheme="minorHAnsi" w:cstheme="minorHAnsi"/>
          <w:b/>
        </w:rPr>
        <w:t>, 2013</w:t>
      </w:r>
    </w:p>
    <w:p w14:paraId="1900D3A5" w14:textId="77777777" w:rsidR="00E3362F" w:rsidRPr="00731DDE" w:rsidRDefault="00717B41" w:rsidP="00ED61B9">
      <w:pPr>
        <w:rPr>
          <w:rFonts w:asciiTheme="minorHAnsi" w:hAnsiTheme="minorHAnsi" w:cstheme="minorHAnsi"/>
        </w:rPr>
      </w:pPr>
      <w:r w:rsidRPr="00731DDE">
        <w:rPr>
          <w:rFonts w:asciiTheme="minorHAnsi" w:hAnsiTheme="minorHAnsi" w:cstheme="minorHAnsi"/>
        </w:rPr>
        <w:t xml:space="preserve">Attending: </w:t>
      </w:r>
      <w:r w:rsidR="007840AC" w:rsidRPr="00731DDE">
        <w:rPr>
          <w:rFonts w:asciiTheme="minorHAnsi" w:hAnsiTheme="minorHAnsi" w:cstheme="minorHAnsi"/>
        </w:rPr>
        <w:t xml:space="preserve">Gary Kowalski, </w:t>
      </w:r>
      <w:r w:rsidR="00F43C33" w:rsidRPr="00731DDE">
        <w:rPr>
          <w:rFonts w:asciiTheme="minorHAnsi" w:hAnsiTheme="minorHAnsi" w:cstheme="minorHAnsi"/>
        </w:rPr>
        <w:t>Andrew Strahs-</w:t>
      </w:r>
      <w:r w:rsidR="00A1492A" w:rsidRPr="00731DDE">
        <w:rPr>
          <w:rFonts w:asciiTheme="minorHAnsi" w:hAnsiTheme="minorHAnsi" w:cstheme="minorHAnsi"/>
        </w:rPr>
        <w:t>H</w:t>
      </w:r>
      <w:r w:rsidR="00F43C33" w:rsidRPr="00731DDE">
        <w:rPr>
          <w:rFonts w:asciiTheme="minorHAnsi" w:hAnsiTheme="minorHAnsi" w:cstheme="minorHAnsi"/>
        </w:rPr>
        <w:t>enne</w:t>
      </w:r>
      <w:r w:rsidR="00A1492A" w:rsidRPr="00731DDE">
        <w:rPr>
          <w:rFonts w:asciiTheme="minorHAnsi" w:hAnsiTheme="minorHAnsi" w:cstheme="minorHAnsi"/>
        </w:rPr>
        <w:t>s</w:t>
      </w:r>
      <w:r w:rsidR="00F43C33" w:rsidRPr="00731DDE">
        <w:rPr>
          <w:rFonts w:asciiTheme="minorHAnsi" w:hAnsiTheme="minorHAnsi" w:cstheme="minorHAnsi"/>
        </w:rPr>
        <w:t xml:space="preserve">sy, </w:t>
      </w:r>
      <w:r w:rsidR="00D77F8F" w:rsidRPr="00731DDE">
        <w:rPr>
          <w:rFonts w:asciiTheme="minorHAnsi" w:hAnsiTheme="minorHAnsi" w:cstheme="minorHAnsi"/>
        </w:rPr>
        <w:t xml:space="preserve">Becky Waibel, Dave Klibanow, </w:t>
      </w:r>
      <w:r w:rsidR="00ED61B9" w:rsidRPr="00870240">
        <w:rPr>
          <w:rFonts w:asciiTheme="minorHAnsi" w:hAnsiTheme="minorHAnsi" w:cstheme="minorHAnsi"/>
        </w:rPr>
        <w:t>Eleanor Armstrong,</w:t>
      </w:r>
      <w:r w:rsidR="00ED61B9">
        <w:rPr>
          <w:rFonts w:asciiTheme="minorHAnsi" w:hAnsiTheme="minorHAnsi" w:cstheme="minorHAnsi"/>
        </w:rPr>
        <w:t xml:space="preserve"> </w:t>
      </w:r>
      <w:r w:rsidR="00D77F8F" w:rsidRPr="00731DDE">
        <w:rPr>
          <w:rFonts w:asciiTheme="minorHAnsi" w:hAnsiTheme="minorHAnsi" w:cstheme="minorHAnsi"/>
        </w:rPr>
        <w:t xml:space="preserve">Elsbeth van Tongeren, </w:t>
      </w:r>
      <w:r w:rsidR="00C324CC" w:rsidRPr="007B6A10">
        <w:rPr>
          <w:rFonts w:asciiTheme="minorHAnsi" w:hAnsiTheme="minorHAnsi" w:cstheme="minorHAnsi"/>
        </w:rPr>
        <w:t xml:space="preserve">Ginger Long, </w:t>
      </w:r>
      <w:r w:rsidR="00F43C33" w:rsidRPr="007B6A10">
        <w:rPr>
          <w:rFonts w:asciiTheme="minorHAnsi" w:hAnsiTheme="minorHAnsi" w:cstheme="minorHAnsi"/>
        </w:rPr>
        <w:t xml:space="preserve">Kari Andrade, </w:t>
      </w:r>
      <w:r w:rsidR="007E72E4" w:rsidRPr="007B6A10">
        <w:rPr>
          <w:rFonts w:asciiTheme="minorHAnsi" w:hAnsiTheme="minorHAnsi" w:cstheme="minorHAnsi"/>
        </w:rPr>
        <w:t>Mary Hulett,</w:t>
      </w:r>
      <w:r w:rsidR="007E72E4" w:rsidRPr="00731DDE">
        <w:rPr>
          <w:rFonts w:asciiTheme="minorHAnsi" w:hAnsiTheme="minorHAnsi" w:cstheme="minorHAnsi"/>
        </w:rPr>
        <w:t xml:space="preserve"> </w:t>
      </w:r>
      <w:r w:rsidR="00AB484D" w:rsidRPr="00731DDE">
        <w:rPr>
          <w:rFonts w:asciiTheme="minorHAnsi" w:hAnsiTheme="minorHAnsi" w:cstheme="minorHAnsi"/>
        </w:rPr>
        <w:t xml:space="preserve">Peter Bird, </w:t>
      </w:r>
      <w:r w:rsidR="007B6A10">
        <w:rPr>
          <w:rFonts w:asciiTheme="minorHAnsi" w:hAnsiTheme="minorHAnsi" w:cstheme="minorHAnsi"/>
        </w:rPr>
        <w:t xml:space="preserve">Laurence Kirsch, </w:t>
      </w:r>
      <w:r w:rsidR="00CF40B4" w:rsidRPr="00731DDE">
        <w:rPr>
          <w:rFonts w:asciiTheme="minorHAnsi" w:hAnsiTheme="minorHAnsi" w:cstheme="minorHAnsi"/>
        </w:rPr>
        <w:t>Sally Freeman</w:t>
      </w:r>
    </w:p>
    <w:p w14:paraId="4FC426EC" w14:textId="77777777" w:rsidR="00717B41" w:rsidRPr="00731DDE" w:rsidRDefault="00717B41">
      <w:pPr>
        <w:rPr>
          <w:rFonts w:asciiTheme="minorHAnsi" w:hAnsiTheme="minorHAnsi" w:cstheme="minorHAnsi"/>
        </w:rPr>
      </w:pPr>
    </w:p>
    <w:p w14:paraId="33161E9A" w14:textId="77777777" w:rsidR="00A864D1" w:rsidRPr="00731DDE" w:rsidRDefault="00A864D1">
      <w:pPr>
        <w:rPr>
          <w:rFonts w:asciiTheme="minorHAnsi" w:hAnsiTheme="minorHAnsi" w:cstheme="minorHAnsi"/>
          <w:b/>
          <w:bCs/>
        </w:rPr>
      </w:pPr>
      <w:r w:rsidRPr="00731DDE">
        <w:rPr>
          <w:rFonts w:asciiTheme="minorHAnsi" w:hAnsiTheme="minorHAnsi" w:cstheme="minorHAnsi"/>
          <w:b/>
          <w:bCs/>
        </w:rPr>
        <w:t>Welcome</w:t>
      </w:r>
    </w:p>
    <w:p w14:paraId="72A0BEE0" w14:textId="77777777" w:rsidR="00A479DF" w:rsidRPr="00731DDE" w:rsidRDefault="00E66CB1" w:rsidP="00141C51">
      <w:pPr>
        <w:rPr>
          <w:rFonts w:asciiTheme="minorHAnsi" w:hAnsiTheme="minorHAnsi" w:cstheme="minorHAnsi"/>
        </w:rPr>
      </w:pPr>
      <w:r w:rsidRPr="00731DDE">
        <w:rPr>
          <w:rFonts w:asciiTheme="minorHAnsi" w:hAnsiTheme="minorHAnsi" w:cstheme="minorHAnsi"/>
        </w:rPr>
        <w:t>Becky</w:t>
      </w:r>
      <w:r w:rsidR="00A479DF" w:rsidRPr="00731DDE">
        <w:rPr>
          <w:rFonts w:asciiTheme="minorHAnsi" w:hAnsiTheme="minorHAnsi" w:cstheme="minorHAnsi"/>
        </w:rPr>
        <w:t xml:space="preserve"> lit the chalice at 7:</w:t>
      </w:r>
      <w:r w:rsidR="00141C51" w:rsidRPr="00731DDE">
        <w:rPr>
          <w:rFonts w:asciiTheme="minorHAnsi" w:hAnsiTheme="minorHAnsi" w:cstheme="minorHAnsi"/>
        </w:rPr>
        <w:t>00</w:t>
      </w:r>
      <w:r w:rsidR="009A0FB6" w:rsidRPr="00731DDE">
        <w:rPr>
          <w:rFonts w:asciiTheme="minorHAnsi" w:hAnsiTheme="minorHAnsi" w:cstheme="minorHAnsi"/>
        </w:rPr>
        <w:t>.</w:t>
      </w:r>
    </w:p>
    <w:p w14:paraId="1BC79BC7" w14:textId="77777777" w:rsidR="007840AC" w:rsidRDefault="00717B41" w:rsidP="00ED61B9">
      <w:pPr>
        <w:rPr>
          <w:rFonts w:asciiTheme="minorHAnsi" w:hAnsiTheme="minorHAnsi" w:cstheme="minorHAnsi"/>
        </w:rPr>
      </w:pPr>
      <w:r w:rsidRPr="00731DDE">
        <w:rPr>
          <w:rFonts w:asciiTheme="minorHAnsi" w:hAnsiTheme="minorHAnsi" w:cstheme="minorHAnsi"/>
        </w:rPr>
        <w:t xml:space="preserve">Opening: </w:t>
      </w:r>
      <w:r w:rsidR="00206235">
        <w:rPr>
          <w:rFonts w:asciiTheme="minorHAnsi" w:hAnsiTheme="minorHAnsi" w:cstheme="minorHAnsi"/>
        </w:rPr>
        <w:t>Pete</w:t>
      </w:r>
      <w:r w:rsidRPr="00731DDE">
        <w:rPr>
          <w:rFonts w:asciiTheme="minorHAnsi" w:hAnsiTheme="minorHAnsi" w:cstheme="minorHAnsi"/>
        </w:rPr>
        <w:t xml:space="preserve"> </w:t>
      </w:r>
      <w:r w:rsidR="00A479DF" w:rsidRPr="00731DDE">
        <w:rPr>
          <w:rFonts w:asciiTheme="minorHAnsi" w:hAnsiTheme="minorHAnsi" w:cstheme="minorHAnsi"/>
        </w:rPr>
        <w:t xml:space="preserve">is board </w:t>
      </w:r>
      <w:r w:rsidRPr="00731DDE">
        <w:rPr>
          <w:rFonts w:asciiTheme="minorHAnsi" w:hAnsiTheme="minorHAnsi" w:cstheme="minorHAnsi"/>
        </w:rPr>
        <w:t>member of the month</w:t>
      </w:r>
      <w:r w:rsidR="009A00B1" w:rsidRPr="00731DDE">
        <w:rPr>
          <w:rFonts w:asciiTheme="minorHAnsi" w:hAnsiTheme="minorHAnsi" w:cstheme="minorHAnsi"/>
        </w:rPr>
        <w:t xml:space="preserve"> </w:t>
      </w:r>
      <w:r w:rsidR="00A479DF" w:rsidRPr="00731DDE">
        <w:rPr>
          <w:rFonts w:asciiTheme="minorHAnsi" w:hAnsiTheme="minorHAnsi" w:cstheme="minorHAnsi"/>
        </w:rPr>
        <w:t xml:space="preserve">and </w:t>
      </w:r>
      <w:r w:rsidR="004A10CF">
        <w:rPr>
          <w:rFonts w:asciiTheme="minorHAnsi" w:hAnsiTheme="minorHAnsi" w:cstheme="minorHAnsi"/>
        </w:rPr>
        <w:t xml:space="preserve">did a reading </w:t>
      </w:r>
      <w:r w:rsidR="00ED61B9">
        <w:rPr>
          <w:rFonts w:asciiTheme="minorHAnsi" w:hAnsiTheme="minorHAnsi" w:cstheme="minorHAnsi"/>
        </w:rPr>
        <w:t xml:space="preserve">by Tim Haley </w:t>
      </w:r>
      <w:r w:rsidR="004A10CF">
        <w:rPr>
          <w:rFonts w:asciiTheme="minorHAnsi" w:hAnsiTheme="minorHAnsi" w:cstheme="minorHAnsi"/>
        </w:rPr>
        <w:t>related to giving thanks for the now amidst our busy lives</w:t>
      </w:r>
      <w:r w:rsidR="000D3CD9">
        <w:rPr>
          <w:rFonts w:asciiTheme="minorHAnsi" w:hAnsiTheme="minorHAnsi" w:cstheme="minorHAnsi"/>
        </w:rPr>
        <w:t>.</w:t>
      </w:r>
    </w:p>
    <w:p w14:paraId="53AFD345" w14:textId="77777777" w:rsidR="00206235" w:rsidRDefault="00206235" w:rsidP="00206235">
      <w:pPr>
        <w:rPr>
          <w:rFonts w:asciiTheme="minorHAnsi" w:hAnsiTheme="minorHAnsi" w:cstheme="minorHAnsi"/>
        </w:rPr>
      </w:pPr>
    </w:p>
    <w:p w14:paraId="1B48DDD4" w14:textId="77777777" w:rsidR="00E41E13" w:rsidRPr="00731DDE" w:rsidRDefault="00E41E13">
      <w:pPr>
        <w:rPr>
          <w:rFonts w:asciiTheme="minorHAnsi" w:hAnsiTheme="minorHAnsi" w:cstheme="minorHAnsi"/>
          <w:b/>
        </w:rPr>
      </w:pPr>
      <w:r w:rsidRPr="00731DDE">
        <w:rPr>
          <w:rFonts w:asciiTheme="minorHAnsi" w:hAnsiTheme="minorHAnsi" w:cstheme="minorHAnsi"/>
          <w:b/>
        </w:rPr>
        <w:t>Board Sharing &amp; Announcements</w:t>
      </w:r>
    </w:p>
    <w:p w14:paraId="5572C6BC" w14:textId="77777777" w:rsidR="00065184" w:rsidRPr="00731DDE" w:rsidRDefault="00065184" w:rsidP="00AB6C84">
      <w:pPr>
        <w:suppressAutoHyphens/>
        <w:snapToGrid w:val="0"/>
        <w:rPr>
          <w:rFonts w:asciiTheme="minorHAnsi" w:hAnsiTheme="minorHAnsi" w:cstheme="minorHAnsi"/>
          <w:lang w:eastAsia="ar-SA"/>
        </w:rPr>
      </w:pPr>
      <w:r w:rsidRPr="00731DDE">
        <w:rPr>
          <w:rFonts w:asciiTheme="minorHAnsi" w:hAnsiTheme="minorHAnsi" w:cstheme="minorHAnsi"/>
        </w:rPr>
        <w:t xml:space="preserve">1. </w:t>
      </w:r>
      <w:r w:rsidR="00206235">
        <w:rPr>
          <w:rFonts w:asciiTheme="minorHAnsi" w:hAnsiTheme="minorHAnsi" w:cstheme="minorHAnsi"/>
        </w:rPr>
        <w:t>September</w:t>
      </w:r>
      <w:r w:rsidR="007840AC" w:rsidRPr="00731DDE">
        <w:rPr>
          <w:rFonts w:asciiTheme="minorHAnsi" w:hAnsiTheme="minorHAnsi" w:cstheme="minorHAnsi"/>
        </w:rPr>
        <w:t xml:space="preserve"> Birthdays: </w:t>
      </w:r>
      <w:r w:rsidR="00206235">
        <w:rPr>
          <w:rFonts w:asciiTheme="minorHAnsi" w:hAnsiTheme="minorHAnsi" w:cstheme="minorHAnsi"/>
        </w:rPr>
        <w:t>none</w:t>
      </w:r>
    </w:p>
    <w:p w14:paraId="2F3F0765" w14:textId="77777777" w:rsidR="006F7B89" w:rsidRPr="00731DDE" w:rsidRDefault="00065184" w:rsidP="007840AC">
      <w:pPr>
        <w:suppressAutoHyphens/>
        <w:snapToGrid w:val="0"/>
        <w:rPr>
          <w:rFonts w:asciiTheme="minorHAnsi" w:hAnsiTheme="minorHAnsi" w:cstheme="minorHAnsi"/>
          <w:lang w:eastAsia="ar-SA"/>
        </w:rPr>
      </w:pPr>
      <w:r w:rsidRPr="00731DDE">
        <w:rPr>
          <w:rFonts w:asciiTheme="minorHAnsi" w:hAnsiTheme="minorHAnsi" w:cstheme="minorHAnsi"/>
        </w:rPr>
        <w:t xml:space="preserve">2. </w:t>
      </w:r>
      <w:r w:rsidR="00AB6C84">
        <w:rPr>
          <w:rFonts w:asciiTheme="minorHAnsi" w:hAnsiTheme="minorHAnsi" w:cstheme="minorHAnsi"/>
        </w:rPr>
        <w:t xml:space="preserve">Beyond Categorical </w:t>
      </w:r>
      <w:r w:rsidR="0060447F" w:rsidRPr="00731DDE">
        <w:rPr>
          <w:rFonts w:asciiTheme="minorHAnsi" w:hAnsiTheme="minorHAnsi" w:cstheme="minorHAnsi"/>
        </w:rPr>
        <w:t>Thinking workshop on Sep 29</w:t>
      </w:r>
      <w:r w:rsidR="00AB6C84">
        <w:rPr>
          <w:rFonts w:asciiTheme="minorHAnsi" w:hAnsiTheme="minorHAnsi" w:cstheme="minorHAnsi"/>
        </w:rPr>
        <w:t>, 2013</w:t>
      </w:r>
      <w:r w:rsidR="0060447F" w:rsidRPr="00731DDE">
        <w:rPr>
          <w:rFonts w:asciiTheme="minorHAnsi" w:hAnsiTheme="minorHAnsi" w:cstheme="minorHAnsi"/>
        </w:rPr>
        <w:t>; Ministerial search committee is sponsoring it – open to all in</w:t>
      </w:r>
      <w:r w:rsidR="00EF5AA6" w:rsidRPr="00731DDE">
        <w:rPr>
          <w:rFonts w:asciiTheme="minorHAnsi" w:hAnsiTheme="minorHAnsi" w:cstheme="minorHAnsi"/>
        </w:rPr>
        <w:t xml:space="preserve"> the</w:t>
      </w:r>
      <w:r w:rsidR="0060447F" w:rsidRPr="00731DDE">
        <w:rPr>
          <w:rFonts w:asciiTheme="minorHAnsi" w:hAnsiTheme="minorHAnsi" w:cstheme="minorHAnsi"/>
        </w:rPr>
        <w:t xml:space="preserve"> congregation</w:t>
      </w:r>
    </w:p>
    <w:p w14:paraId="200B7327" w14:textId="77777777" w:rsidR="00065184" w:rsidRPr="00731DDE" w:rsidRDefault="00065184">
      <w:pPr>
        <w:rPr>
          <w:rFonts w:asciiTheme="minorHAnsi" w:hAnsiTheme="minorHAnsi" w:cstheme="minorHAnsi"/>
          <w:b/>
        </w:rPr>
      </w:pPr>
    </w:p>
    <w:p w14:paraId="724D6141" w14:textId="77777777" w:rsidR="00A864D1" w:rsidRPr="00731DDE" w:rsidRDefault="00A864D1" w:rsidP="00502CA3">
      <w:pPr>
        <w:rPr>
          <w:rFonts w:asciiTheme="minorHAnsi" w:hAnsiTheme="minorHAnsi" w:cstheme="minorHAnsi"/>
          <w:b/>
        </w:rPr>
      </w:pPr>
      <w:r w:rsidRPr="00731DDE">
        <w:rPr>
          <w:rFonts w:asciiTheme="minorHAnsi" w:hAnsiTheme="minorHAnsi" w:cstheme="minorHAnsi"/>
          <w:b/>
        </w:rPr>
        <w:t>Consent Agenda</w:t>
      </w:r>
    </w:p>
    <w:p w14:paraId="1D98DC66" w14:textId="77777777" w:rsidR="00065184" w:rsidRPr="00731DDE" w:rsidRDefault="00065184" w:rsidP="00065184">
      <w:pPr>
        <w:rPr>
          <w:rFonts w:asciiTheme="minorHAnsi" w:hAnsiTheme="minorHAnsi" w:cstheme="minorHAnsi"/>
          <w:bCs/>
        </w:rPr>
      </w:pPr>
      <w:r w:rsidRPr="00731DDE">
        <w:rPr>
          <w:rFonts w:asciiTheme="minorHAnsi" w:hAnsiTheme="minorHAnsi" w:cstheme="minorHAnsi"/>
          <w:bCs/>
        </w:rPr>
        <w:t>Receipt:</w:t>
      </w:r>
    </w:p>
    <w:p w14:paraId="0C4BEA2F" w14:textId="77777777" w:rsidR="00447860" w:rsidRPr="00731DDE" w:rsidRDefault="00E51780" w:rsidP="00E51780">
      <w:pPr>
        <w:rPr>
          <w:rFonts w:asciiTheme="minorHAnsi" w:hAnsiTheme="minorHAnsi" w:cstheme="minorHAnsi"/>
          <w:bCs/>
        </w:rPr>
      </w:pPr>
      <w:r w:rsidRPr="00731DDE">
        <w:rPr>
          <w:rFonts w:asciiTheme="minorHAnsi" w:hAnsiTheme="minorHAnsi" w:cstheme="minorHAnsi"/>
          <w:bCs/>
        </w:rPr>
        <w:t>Executive</w:t>
      </w:r>
      <w:r w:rsidR="00065184" w:rsidRPr="00731DDE">
        <w:rPr>
          <w:rFonts w:asciiTheme="minorHAnsi" w:hAnsiTheme="minorHAnsi" w:cstheme="minorHAnsi"/>
          <w:bCs/>
        </w:rPr>
        <w:t xml:space="preserve"> Committee Minutes  </w:t>
      </w:r>
      <w:r w:rsidR="00065184" w:rsidRPr="00731DDE">
        <w:rPr>
          <w:rFonts w:asciiTheme="minorHAnsi" w:hAnsiTheme="minorHAnsi" w:cstheme="minorHAnsi"/>
          <w:bCs/>
        </w:rPr>
        <w:cr/>
      </w:r>
      <w:r w:rsidRPr="00731DDE">
        <w:rPr>
          <w:rFonts w:asciiTheme="minorHAnsi" w:hAnsiTheme="minorHAnsi" w:cstheme="minorHAnsi"/>
          <w:bCs/>
        </w:rPr>
        <w:t>Church council Minutes for June</w:t>
      </w:r>
    </w:p>
    <w:p w14:paraId="5763B83B" w14:textId="77777777" w:rsidR="00E51780" w:rsidRPr="00731DDE" w:rsidRDefault="00E51780" w:rsidP="00507D7B">
      <w:pPr>
        <w:rPr>
          <w:rFonts w:asciiTheme="minorHAnsi" w:hAnsiTheme="minorHAnsi" w:cstheme="minorHAnsi"/>
          <w:bCs/>
        </w:rPr>
      </w:pPr>
    </w:p>
    <w:p w14:paraId="279FA140" w14:textId="77777777" w:rsidR="00065184" w:rsidRPr="00731DDE" w:rsidRDefault="00065184" w:rsidP="00507D7B">
      <w:pPr>
        <w:rPr>
          <w:rFonts w:asciiTheme="minorHAnsi" w:hAnsiTheme="minorHAnsi" w:cstheme="minorHAnsi"/>
          <w:bCs/>
        </w:rPr>
      </w:pPr>
      <w:r w:rsidRPr="00731DDE">
        <w:rPr>
          <w:rFonts w:asciiTheme="minorHAnsi" w:hAnsiTheme="minorHAnsi" w:cstheme="minorHAnsi"/>
          <w:bCs/>
        </w:rPr>
        <w:t>Approval:</w:t>
      </w:r>
    </w:p>
    <w:p w14:paraId="31F9EAB8" w14:textId="77777777" w:rsidR="00AB484D" w:rsidRPr="00731DDE" w:rsidRDefault="00065184" w:rsidP="00AB6C84">
      <w:pPr>
        <w:rPr>
          <w:rFonts w:asciiTheme="minorHAnsi" w:hAnsiTheme="minorHAnsi" w:cstheme="minorHAnsi"/>
          <w:bCs/>
        </w:rPr>
      </w:pPr>
      <w:r w:rsidRPr="00731DDE">
        <w:rPr>
          <w:rFonts w:asciiTheme="minorHAnsi" w:hAnsiTheme="minorHAnsi" w:cstheme="minorHAnsi"/>
          <w:bCs/>
        </w:rPr>
        <w:t xml:space="preserve">Board Minutes from </w:t>
      </w:r>
      <w:r w:rsidR="00206235">
        <w:rPr>
          <w:rFonts w:asciiTheme="minorHAnsi" w:hAnsiTheme="minorHAnsi" w:cstheme="minorHAnsi"/>
          <w:bCs/>
        </w:rPr>
        <w:t xml:space="preserve">August </w:t>
      </w:r>
      <w:r w:rsidRPr="00731DDE">
        <w:rPr>
          <w:rFonts w:asciiTheme="minorHAnsi" w:hAnsiTheme="minorHAnsi" w:cstheme="minorHAnsi"/>
          <w:bCs/>
        </w:rPr>
        <w:cr/>
      </w:r>
    </w:p>
    <w:p w14:paraId="5BAE5FD8" w14:textId="77777777" w:rsidR="00715F64" w:rsidRPr="00731DDE" w:rsidRDefault="00A864D1" w:rsidP="00AB6C84">
      <w:pPr>
        <w:rPr>
          <w:rFonts w:asciiTheme="minorHAnsi" w:hAnsiTheme="minorHAnsi" w:cstheme="minorHAnsi"/>
          <w:bCs/>
        </w:rPr>
      </w:pPr>
      <w:r w:rsidRPr="00731DDE">
        <w:rPr>
          <w:rFonts w:asciiTheme="minorHAnsi" w:hAnsiTheme="minorHAnsi" w:cstheme="minorHAnsi"/>
          <w:bCs/>
        </w:rPr>
        <w:t>A</w:t>
      </w:r>
      <w:r w:rsidR="00E66CB1" w:rsidRPr="00731DDE">
        <w:rPr>
          <w:rFonts w:asciiTheme="minorHAnsi" w:hAnsiTheme="minorHAnsi" w:cstheme="minorHAnsi"/>
          <w:bCs/>
        </w:rPr>
        <w:t xml:space="preserve">cceptance of </w:t>
      </w:r>
      <w:r w:rsidR="00AB6C84">
        <w:rPr>
          <w:rFonts w:asciiTheme="minorHAnsi" w:hAnsiTheme="minorHAnsi" w:cstheme="minorHAnsi"/>
          <w:bCs/>
        </w:rPr>
        <w:t>August</w:t>
      </w:r>
      <w:r w:rsidR="006C7CCE" w:rsidRPr="00731DDE">
        <w:rPr>
          <w:rFonts w:asciiTheme="minorHAnsi" w:hAnsiTheme="minorHAnsi" w:cstheme="minorHAnsi"/>
          <w:bCs/>
        </w:rPr>
        <w:t xml:space="preserve"> </w:t>
      </w:r>
      <w:r w:rsidR="00502CA3" w:rsidRPr="00731DDE">
        <w:rPr>
          <w:rFonts w:asciiTheme="minorHAnsi" w:hAnsiTheme="minorHAnsi" w:cstheme="minorHAnsi"/>
          <w:bCs/>
        </w:rPr>
        <w:t>minutes and receipt of items</w:t>
      </w:r>
      <w:r w:rsidRPr="00731DDE">
        <w:rPr>
          <w:rFonts w:asciiTheme="minorHAnsi" w:hAnsiTheme="minorHAnsi" w:cstheme="minorHAnsi"/>
          <w:bCs/>
        </w:rPr>
        <w:t xml:space="preserve"> </w:t>
      </w:r>
      <w:r w:rsidR="00502CA3" w:rsidRPr="00731DDE">
        <w:rPr>
          <w:rFonts w:asciiTheme="minorHAnsi" w:hAnsiTheme="minorHAnsi" w:cstheme="minorHAnsi"/>
          <w:bCs/>
        </w:rPr>
        <w:t xml:space="preserve">were approved </w:t>
      </w:r>
      <w:r w:rsidR="00013DB8" w:rsidRPr="00731DDE">
        <w:rPr>
          <w:rFonts w:asciiTheme="minorHAnsi" w:hAnsiTheme="minorHAnsi" w:cstheme="minorHAnsi"/>
          <w:bCs/>
        </w:rPr>
        <w:t xml:space="preserve">unanimously </w:t>
      </w:r>
      <w:r w:rsidR="00502CA3" w:rsidRPr="00731DDE">
        <w:rPr>
          <w:rFonts w:asciiTheme="minorHAnsi" w:hAnsiTheme="minorHAnsi" w:cstheme="minorHAnsi"/>
          <w:bCs/>
        </w:rPr>
        <w:t xml:space="preserve">in a motion by </w:t>
      </w:r>
      <w:r w:rsidR="00AA451D">
        <w:rPr>
          <w:rFonts w:asciiTheme="minorHAnsi" w:hAnsiTheme="minorHAnsi" w:cstheme="minorHAnsi"/>
          <w:bCs/>
        </w:rPr>
        <w:t xml:space="preserve">Kari and second by </w:t>
      </w:r>
      <w:r w:rsidR="008D1F3F" w:rsidRPr="00731DDE">
        <w:rPr>
          <w:rFonts w:asciiTheme="minorHAnsi" w:hAnsiTheme="minorHAnsi" w:cstheme="minorHAnsi"/>
          <w:bCs/>
        </w:rPr>
        <w:t>Els</w:t>
      </w:r>
      <w:r w:rsidR="0060447F" w:rsidRPr="00731DDE">
        <w:rPr>
          <w:rFonts w:asciiTheme="minorHAnsi" w:hAnsiTheme="minorHAnsi" w:cstheme="minorHAnsi"/>
          <w:bCs/>
        </w:rPr>
        <w:t>beth</w:t>
      </w:r>
      <w:r w:rsidR="00FD1455" w:rsidRPr="00731DDE">
        <w:rPr>
          <w:rFonts w:asciiTheme="minorHAnsi" w:hAnsiTheme="minorHAnsi" w:cstheme="minorHAnsi"/>
          <w:bCs/>
        </w:rPr>
        <w:t>.</w:t>
      </w:r>
    </w:p>
    <w:p w14:paraId="4B9FDADA" w14:textId="77777777" w:rsidR="007A6650" w:rsidRPr="00731DDE" w:rsidRDefault="007A6650" w:rsidP="007A6650">
      <w:pPr>
        <w:rPr>
          <w:rFonts w:asciiTheme="minorHAnsi" w:hAnsiTheme="minorHAnsi" w:cstheme="minorHAnsi"/>
        </w:rPr>
      </w:pPr>
    </w:p>
    <w:p w14:paraId="4E9BC0ED" w14:textId="77777777" w:rsidR="007A6650" w:rsidRPr="00731DDE" w:rsidRDefault="00E51780" w:rsidP="00987C7D">
      <w:pPr>
        <w:rPr>
          <w:rFonts w:asciiTheme="minorHAnsi" w:hAnsiTheme="minorHAnsi" w:cstheme="minorHAnsi"/>
        </w:rPr>
      </w:pPr>
      <w:r w:rsidRPr="00731DDE">
        <w:rPr>
          <w:rFonts w:asciiTheme="minorHAnsi" w:hAnsiTheme="minorHAnsi" w:cstheme="minorHAnsi"/>
        </w:rPr>
        <w:t>Minutes will be posted</w:t>
      </w:r>
      <w:r w:rsidR="00987C7D" w:rsidRPr="00731DDE">
        <w:rPr>
          <w:rFonts w:asciiTheme="minorHAnsi" w:hAnsiTheme="minorHAnsi" w:cstheme="minorHAnsi"/>
        </w:rPr>
        <w:t xml:space="preserve"> </w:t>
      </w:r>
      <w:r w:rsidR="008C3DA9" w:rsidRPr="00731DDE">
        <w:rPr>
          <w:rFonts w:asciiTheme="minorHAnsi" w:hAnsiTheme="minorHAnsi" w:cstheme="minorHAnsi"/>
        </w:rPr>
        <w:t>on this webpage</w:t>
      </w:r>
      <w:r w:rsidR="007A6650" w:rsidRPr="00731DDE">
        <w:rPr>
          <w:rFonts w:asciiTheme="minorHAnsi" w:hAnsiTheme="minorHAnsi" w:cstheme="minorHAnsi"/>
        </w:rPr>
        <w:t>:</w:t>
      </w:r>
    </w:p>
    <w:p w14:paraId="484514DF" w14:textId="77777777" w:rsidR="00507D7B" w:rsidRPr="00731DDE" w:rsidRDefault="001F5D29" w:rsidP="007A6650">
      <w:pPr>
        <w:rPr>
          <w:rFonts w:asciiTheme="minorHAnsi" w:hAnsiTheme="minorHAnsi" w:cstheme="minorHAnsi"/>
        </w:rPr>
      </w:pPr>
      <w:hyperlink r:id="rId8" w:history="1">
        <w:r w:rsidR="00BE1F96" w:rsidRPr="00731DDE">
          <w:rPr>
            <w:rStyle w:val="Hyperlink"/>
            <w:rFonts w:asciiTheme="minorHAnsi" w:hAnsiTheme="minorHAnsi" w:cstheme="minorHAnsi"/>
          </w:rPr>
          <w:t>http://www.c3huu.org/our-board-of-trustees.html</w:t>
        </w:r>
      </w:hyperlink>
    </w:p>
    <w:p w14:paraId="1D3E8183" w14:textId="77777777" w:rsidR="00892BE7" w:rsidRPr="00731DDE" w:rsidRDefault="00892BE7" w:rsidP="007A6650">
      <w:pPr>
        <w:rPr>
          <w:rFonts w:asciiTheme="minorHAnsi" w:hAnsiTheme="minorHAnsi" w:cstheme="minorHAnsi"/>
          <w:b/>
        </w:rPr>
      </w:pPr>
    </w:p>
    <w:p w14:paraId="01FB318C" w14:textId="77777777" w:rsidR="00BE1F96" w:rsidRPr="00731DDE" w:rsidRDefault="00BE1F96" w:rsidP="007A6650">
      <w:pPr>
        <w:rPr>
          <w:rFonts w:asciiTheme="minorHAnsi" w:hAnsiTheme="minorHAnsi" w:cstheme="minorHAnsi"/>
          <w:b/>
        </w:rPr>
      </w:pPr>
    </w:p>
    <w:p w14:paraId="1CA868C1" w14:textId="77777777" w:rsidR="00DB3054" w:rsidRPr="00731DDE" w:rsidRDefault="00DB3054" w:rsidP="00DB3054">
      <w:pPr>
        <w:rPr>
          <w:rFonts w:asciiTheme="minorHAnsi" w:hAnsiTheme="minorHAnsi" w:cstheme="minorHAnsi"/>
          <w:b/>
        </w:rPr>
      </w:pPr>
      <w:r w:rsidRPr="00731DDE">
        <w:rPr>
          <w:rFonts w:asciiTheme="minorHAnsi" w:hAnsiTheme="minorHAnsi" w:cstheme="minorHAnsi"/>
          <w:b/>
        </w:rPr>
        <w:t>Old Business</w:t>
      </w:r>
    </w:p>
    <w:p w14:paraId="03C783FE" w14:textId="77777777" w:rsidR="00602B1F" w:rsidRPr="00731DDE" w:rsidRDefault="00602B1F" w:rsidP="00DB3054">
      <w:pPr>
        <w:rPr>
          <w:rFonts w:asciiTheme="minorHAnsi" w:hAnsiTheme="minorHAnsi" w:cstheme="minorHAnsi"/>
          <w:b/>
        </w:rPr>
      </w:pPr>
    </w:p>
    <w:p w14:paraId="181F6385" w14:textId="77777777" w:rsidR="00DB3054" w:rsidRPr="00731DDE" w:rsidRDefault="00DB3054" w:rsidP="00DB3054">
      <w:pPr>
        <w:rPr>
          <w:rFonts w:asciiTheme="minorHAnsi" w:hAnsiTheme="minorHAnsi" w:cstheme="minorHAnsi"/>
          <w:b/>
        </w:rPr>
      </w:pPr>
      <w:r w:rsidRPr="00731DDE">
        <w:rPr>
          <w:rFonts w:asciiTheme="minorHAnsi" w:hAnsiTheme="minorHAnsi" w:cstheme="minorHAnsi"/>
          <w:b/>
        </w:rPr>
        <w:t>1. Strategic Plan Update</w:t>
      </w:r>
    </w:p>
    <w:p w14:paraId="07399A4B" w14:textId="77777777" w:rsidR="00DB3054" w:rsidRPr="00731DDE" w:rsidRDefault="00DB3054" w:rsidP="00DB3054">
      <w:pPr>
        <w:rPr>
          <w:rFonts w:asciiTheme="minorHAnsi" w:hAnsiTheme="minorHAnsi" w:cstheme="minorHAnsi"/>
          <w:b/>
        </w:rPr>
      </w:pPr>
    </w:p>
    <w:p w14:paraId="47E0F2D5" w14:textId="77777777" w:rsidR="008D1F3F" w:rsidRDefault="00860CBC" w:rsidP="006124BA">
      <w:pPr>
        <w:rPr>
          <w:rFonts w:asciiTheme="minorHAnsi" w:hAnsiTheme="minorHAnsi" w:cstheme="minorHAnsi"/>
        </w:rPr>
      </w:pPr>
      <w:r w:rsidRPr="00731DDE">
        <w:rPr>
          <w:rFonts w:asciiTheme="minorHAnsi" w:hAnsiTheme="minorHAnsi" w:cstheme="minorHAnsi"/>
          <w:bCs/>
        </w:rPr>
        <w:t>Kari presented an update</w:t>
      </w:r>
      <w:r w:rsidR="006124BA">
        <w:rPr>
          <w:rFonts w:asciiTheme="minorHAnsi" w:hAnsiTheme="minorHAnsi" w:cstheme="minorHAnsi"/>
          <w:bCs/>
        </w:rPr>
        <w:t>:</w:t>
      </w:r>
      <w:r w:rsidRPr="00731DDE">
        <w:rPr>
          <w:rFonts w:asciiTheme="minorHAnsi" w:hAnsiTheme="minorHAnsi" w:cstheme="minorHAnsi"/>
          <w:bCs/>
        </w:rPr>
        <w:t xml:space="preserve"> </w:t>
      </w:r>
    </w:p>
    <w:p w14:paraId="1BD0A914" w14:textId="77777777" w:rsidR="00AA451D" w:rsidRPr="00731DDE" w:rsidRDefault="00AA451D" w:rsidP="00AA451D">
      <w:pPr>
        <w:rPr>
          <w:rFonts w:asciiTheme="minorHAnsi" w:hAnsiTheme="minorHAnsi" w:cstheme="minorHAnsi"/>
        </w:rPr>
      </w:pPr>
    </w:p>
    <w:p w14:paraId="2EF3139F" w14:textId="77777777" w:rsidR="00497DE9" w:rsidRDefault="00AA451D" w:rsidP="00BE47FE">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Finding someone to design the survey</w:t>
      </w:r>
    </w:p>
    <w:p w14:paraId="3E448CCF" w14:textId="77777777" w:rsidR="00AA451D" w:rsidRDefault="00AA451D" w:rsidP="00AA451D">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Gary Giles and Andrea</w:t>
      </w:r>
      <w:r w:rsidR="00AB103E">
        <w:rPr>
          <w:rFonts w:asciiTheme="minorHAnsi" w:hAnsiTheme="minorHAnsi" w:cstheme="minorHAnsi"/>
          <w:sz w:val="24"/>
          <w:szCs w:val="24"/>
        </w:rPr>
        <w:t xml:space="preserve"> </w:t>
      </w:r>
      <w:r w:rsidR="00AB103E" w:rsidRPr="00AB103E">
        <w:rPr>
          <w:rFonts w:asciiTheme="minorHAnsi" w:hAnsiTheme="minorHAnsi" w:cstheme="minorHAnsi"/>
          <w:color w:val="333333"/>
          <w:sz w:val="24"/>
          <w:szCs w:val="24"/>
        </w:rPr>
        <w:t>Sordean-Mintzer</w:t>
      </w:r>
      <w:r>
        <w:rPr>
          <w:rFonts w:asciiTheme="minorHAnsi" w:hAnsiTheme="minorHAnsi" w:cstheme="minorHAnsi"/>
          <w:sz w:val="24"/>
          <w:szCs w:val="24"/>
        </w:rPr>
        <w:t xml:space="preserve"> are working on costs for a sexton to see if it would be more cost efficient</w:t>
      </w:r>
      <w:r w:rsidR="00AB6C84">
        <w:rPr>
          <w:rStyle w:val="FootnoteReference"/>
          <w:rFonts w:asciiTheme="minorHAnsi" w:hAnsiTheme="minorHAnsi" w:cstheme="minorHAnsi"/>
          <w:sz w:val="24"/>
          <w:szCs w:val="24"/>
        </w:rPr>
        <w:footnoteReference w:id="1"/>
      </w:r>
    </w:p>
    <w:p w14:paraId="66DAB711" w14:textId="77777777" w:rsidR="00AA451D" w:rsidRDefault="00AA451D" w:rsidP="00AA451D">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Communications team and fellowship team are up and running. Fellowship ministry will be under Membership.</w:t>
      </w:r>
    </w:p>
    <w:p w14:paraId="6FADE728" w14:textId="77777777" w:rsidR="00AA451D" w:rsidRDefault="00AA451D" w:rsidP="006124BA">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 xml:space="preserve">Team will be working on </w:t>
      </w:r>
      <w:r w:rsidR="006124BA">
        <w:rPr>
          <w:rFonts w:asciiTheme="minorHAnsi" w:hAnsiTheme="minorHAnsi" w:cstheme="minorHAnsi"/>
          <w:sz w:val="24"/>
          <w:szCs w:val="24"/>
        </w:rPr>
        <w:t xml:space="preserve">sacred grounds and </w:t>
      </w:r>
      <w:r>
        <w:rPr>
          <w:rFonts w:asciiTheme="minorHAnsi" w:hAnsiTheme="minorHAnsi" w:cstheme="minorHAnsi"/>
          <w:sz w:val="24"/>
          <w:szCs w:val="24"/>
        </w:rPr>
        <w:t>a</w:t>
      </w:r>
      <w:r w:rsidR="006124BA">
        <w:rPr>
          <w:rFonts w:asciiTheme="minorHAnsi" w:hAnsiTheme="minorHAnsi" w:cstheme="minorHAnsi"/>
          <w:sz w:val="24"/>
          <w:szCs w:val="24"/>
        </w:rPr>
        <w:t>n</w:t>
      </w:r>
      <w:r>
        <w:rPr>
          <w:rFonts w:asciiTheme="minorHAnsi" w:hAnsiTheme="minorHAnsi" w:cstheme="minorHAnsi"/>
          <w:sz w:val="24"/>
          <w:szCs w:val="24"/>
        </w:rPr>
        <w:t xml:space="preserve"> annual vision statement to the board </w:t>
      </w:r>
    </w:p>
    <w:p w14:paraId="7D89DD84" w14:textId="77777777" w:rsidR="00AA451D" w:rsidRPr="00731DDE" w:rsidRDefault="00AA451D" w:rsidP="00AA451D">
      <w:pPr>
        <w:pStyle w:val="ListParagraph"/>
        <w:numPr>
          <w:ilvl w:val="0"/>
          <w:numId w:val="3"/>
        </w:numPr>
        <w:rPr>
          <w:rFonts w:asciiTheme="minorHAnsi" w:hAnsiTheme="minorHAnsi" w:cstheme="minorHAnsi"/>
          <w:sz w:val="24"/>
          <w:szCs w:val="24"/>
        </w:rPr>
      </w:pPr>
      <w:r>
        <w:rPr>
          <w:rFonts w:asciiTheme="minorHAnsi" w:hAnsiTheme="minorHAnsi" w:cstheme="minorHAnsi"/>
          <w:sz w:val="24"/>
          <w:szCs w:val="24"/>
        </w:rPr>
        <w:t>Space assessment team will meeting with the architect</w:t>
      </w:r>
    </w:p>
    <w:p w14:paraId="2D04180D" w14:textId="77777777" w:rsidR="00497DE9" w:rsidRDefault="00497DE9" w:rsidP="00497DE9">
      <w:pPr>
        <w:rPr>
          <w:rFonts w:asciiTheme="minorHAnsi" w:hAnsiTheme="minorHAnsi" w:cstheme="minorHAnsi"/>
          <w:bCs/>
        </w:rPr>
      </w:pPr>
    </w:p>
    <w:p w14:paraId="111B7162" w14:textId="77777777" w:rsidR="00AA451D" w:rsidRPr="00710CA5" w:rsidRDefault="00AA451D" w:rsidP="00497DE9">
      <w:pPr>
        <w:rPr>
          <w:rFonts w:asciiTheme="minorHAnsi" w:hAnsiTheme="minorHAnsi" w:cstheme="minorHAnsi"/>
          <w:b/>
        </w:rPr>
      </w:pPr>
      <w:r w:rsidRPr="00710CA5">
        <w:rPr>
          <w:rFonts w:asciiTheme="minorHAnsi" w:hAnsiTheme="minorHAnsi" w:cstheme="minorHAnsi"/>
          <w:b/>
        </w:rPr>
        <w:t xml:space="preserve">2. Search </w:t>
      </w:r>
      <w:r w:rsidR="006124BA" w:rsidRPr="00710CA5">
        <w:rPr>
          <w:rFonts w:asciiTheme="minorHAnsi" w:hAnsiTheme="minorHAnsi" w:cstheme="minorHAnsi"/>
          <w:b/>
        </w:rPr>
        <w:t>Committee for Settled Minister</w:t>
      </w:r>
    </w:p>
    <w:p w14:paraId="64D97B17" w14:textId="77777777" w:rsidR="006124BA" w:rsidRDefault="006124BA" w:rsidP="00497DE9">
      <w:pPr>
        <w:rPr>
          <w:rFonts w:asciiTheme="minorHAnsi" w:hAnsiTheme="minorHAnsi" w:cstheme="minorHAnsi"/>
          <w:bCs/>
        </w:rPr>
      </w:pPr>
    </w:p>
    <w:p w14:paraId="06540DEE" w14:textId="77777777" w:rsidR="00AA451D" w:rsidRDefault="00AA451D" w:rsidP="00497DE9">
      <w:pPr>
        <w:rPr>
          <w:rFonts w:asciiTheme="minorHAnsi" w:hAnsiTheme="minorHAnsi" w:cstheme="minorHAnsi"/>
          <w:bCs/>
        </w:rPr>
      </w:pPr>
      <w:r>
        <w:rPr>
          <w:rFonts w:asciiTheme="minorHAnsi" w:hAnsiTheme="minorHAnsi" w:cstheme="minorHAnsi"/>
          <w:bCs/>
        </w:rPr>
        <w:t>Cottage meetings were completed</w:t>
      </w:r>
      <w:r w:rsidR="006124BA">
        <w:rPr>
          <w:rFonts w:asciiTheme="minorHAnsi" w:hAnsiTheme="minorHAnsi" w:cstheme="minorHAnsi"/>
          <w:bCs/>
        </w:rPr>
        <w:t>; good participation</w:t>
      </w:r>
      <w:r>
        <w:rPr>
          <w:rFonts w:asciiTheme="minorHAnsi" w:hAnsiTheme="minorHAnsi" w:cstheme="minorHAnsi"/>
          <w:bCs/>
        </w:rPr>
        <w:t xml:space="preserve">. The </w:t>
      </w:r>
      <w:r w:rsidR="006124BA">
        <w:rPr>
          <w:rFonts w:asciiTheme="minorHAnsi" w:hAnsiTheme="minorHAnsi" w:cstheme="minorHAnsi"/>
          <w:bCs/>
        </w:rPr>
        <w:t xml:space="preserve">church </w:t>
      </w:r>
      <w:r>
        <w:rPr>
          <w:rFonts w:asciiTheme="minorHAnsi" w:hAnsiTheme="minorHAnsi" w:cstheme="minorHAnsi"/>
          <w:bCs/>
        </w:rPr>
        <w:t xml:space="preserve">survey needs to be completed. </w:t>
      </w:r>
    </w:p>
    <w:p w14:paraId="61A71E81" w14:textId="77777777" w:rsidR="00AA451D" w:rsidRDefault="00AA451D" w:rsidP="00497DE9">
      <w:pPr>
        <w:rPr>
          <w:rFonts w:asciiTheme="minorHAnsi" w:hAnsiTheme="minorHAnsi" w:cstheme="minorHAnsi"/>
          <w:bCs/>
        </w:rPr>
      </w:pPr>
    </w:p>
    <w:p w14:paraId="634A19CC" w14:textId="77777777" w:rsidR="00205756" w:rsidRPr="00731DDE" w:rsidRDefault="00205756" w:rsidP="00205756">
      <w:pPr>
        <w:rPr>
          <w:rFonts w:asciiTheme="minorHAnsi" w:hAnsiTheme="minorHAnsi" w:cstheme="minorHAnsi"/>
          <w:b/>
        </w:rPr>
      </w:pPr>
      <w:r w:rsidRPr="00731DDE">
        <w:rPr>
          <w:rFonts w:asciiTheme="minorHAnsi" w:hAnsiTheme="minorHAnsi" w:cstheme="minorHAnsi"/>
          <w:b/>
        </w:rPr>
        <w:t>New Business</w:t>
      </w:r>
    </w:p>
    <w:p w14:paraId="2CCC8645" w14:textId="77777777" w:rsidR="00205756" w:rsidRDefault="00205756" w:rsidP="00497DE9">
      <w:pPr>
        <w:rPr>
          <w:rFonts w:asciiTheme="minorHAnsi" w:hAnsiTheme="minorHAnsi" w:cstheme="minorHAnsi"/>
          <w:bCs/>
        </w:rPr>
      </w:pPr>
    </w:p>
    <w:p w14:paraId="3D47D2C4" w14:textId="77777777" w:rsidR="00AA451D" w:rsidRPr="00710CA5" w:rsidRDefault="00205756" w:rsidP="00497DE9">
      <w:pPr>
        <w:rPr>
          <w:rFonts w:asciiTheme="minorHAnsi" w:hAnsiTheme="minorHAnsi" w:cstheme="minorHAnsi"/>
          <w:b/>
        </w:rPr>
      </w:pPr>
      <w:r w:rsidRPr="00710CA5">
        <w:rPr>
          <w:rFonts w:asciiTheme="minorHAnsi" w:hAnsiTheme="minorHAnsi" w:cstheme="minorHAnsi"/>
          <w:b/>
        </w:rPr>
        <w:t>1</w:t>
      </w:r>
      <w:r w:rsidR="00AA451D" w:rsidRPr="00710CA5">
        <w:rPr>
          <w:rFonts w:asciiTheme="minorHAnsi" w:hAnsiTheme="minorHAnsi" w:cstheme="minorHAnsi"/>
          <w:b/>
        </w:rPr>
        <w:t>. Budget</w:t>
      </w:r>
    </w:p>
    <w:p w14:paraId="076D90E8" w14:textId="77777777" w:rsidR="006124BA" w:rsidRDefault="006124BA" w:rsidP="00497DE9">
      <w:pPr>
        <w:rPr>
          <w:rFonts w:asciiTheme="minorHAnsi" w:hAnsiTheme="minorHAnsi" w:cstheme="minorHAnsi"/>
          <w:bCs/>
        </w:rPr>
      </w:pPr>
    </w:p>
    <w:p w14:paraId="115CD6BF" w14:textId="77777777" w:rsidR="006124BA" w:rsidRDefault="00AA451D" w:rsidP="006124BA">
      <w:pPr>
        <w:rPr>
          <w:rFonts w:asciiTheme="minorHAnsi" w:hAnsiTheme="minorHAnsi" w:cstheme="minorHAnsi"/>
          <w:bCs/>
        </w:rPr>
      </w:pPr>
      <w:r>
        <w:rPr>
          <w:rFonts w:asciiTheme="minorHAnsi" w:hAnsiTheme="minorHAnsi" w:cstheme="minorHAnsi"/>
          <w:bCs/>
        </w:rPr>
        <w:t xml:space="preserve">Pledges exceeded budget by </w:t>
      </w:r>
      <w:r w:rsidR="00321A92">
        <w:rPr>
          <w:rFonts w:asciiTheme="minorHAnsi" w:hAnsiTheme="minorHAnsi" w:cstheme="minorHAnsi"/>
          <w:bCs/>
        </w:rPr>
        <w:t>$</w:t>
      </w:r>
      <w:r>
        <w:rPr>
          <w:rFonts w:asciiTheme="minorHAnsi" w:hAnsiTheme="minorHAnsi" w:cstheme="minorHAnsi"/>
          <w:bCs/>
        </w:rPr>
        <w:t>23</w:t>
      </w:r>
      <w:r w:rsidR="00321A92">
        <w:rPr>
          <w:rFonts w:asciiTheme="minorHAnsi" w:hAnsiTheme="minorHAnsi" w:cstheme="minorHAnsi"/>
          <w:bCs/>
        </w:rPr>
        <w:t>,</w:t>
      </w:r>
      <w:r>
        <w:rPr>
          <w:rFonts w:asciiTheme="minorHAnsi" w:hAnsiTheme="minorHAnsi" w:cstheme="minorHAnsi"/>
          <w:bCs/>
        </w:rPr>
        <w:t>690</w:t>
      </w:r>
      <w:r w:rsidR="00321A92">
        <w:rPr>
          <w:rFonts w:asciiTheme="minorHAnsi" w:hAnsiTheme="minorHAnsi" w:cstheme="minorHAnsi"/>
          <w:bCs/>
        </w:rPr>
        <w:t xml:space="preserve">, leading to a $21,944 surplus in operating expenses. </w:t>
      </w:r>
      <w:r w:rsidR="006124BA">
        <w:rPr>
          <w:rFonts w:asciiTheme="minorHAnsi" w:hAnsiTheme="minorHAnsi" w:cstheme="minorHAnsi"/>
          <w:bCs/>
        </w:rPr>
        <w:t xml:space="preserve">Revenues were up and expenses were down. We have received 96% of pledges. </w:t>
      </w:r>
      <w:r>
        <w:rPr>
          <w:rFonts w:asciiTheme="minorHAnsi" w:hAnsiTheme="minorHAnsi" w:cstheme="minorHAnsi"/>
          <w:bCs/>
        </w:rPr>
        <w:t xml:space="preserve">Idea is to transfer last year’s excess to next year’s proposed deficit. </w:t>
      </w:r>
    </w:p>
    <w:p w14:paraId="31A71549" w14:textId="77777777" w:rsidR="006124BA" w:rsidRDefault="006124BA" w:rsidP="006124BA">
      <w:pPr>
        <w:rPr>
          <w:rFonts w:asciiTheme="minorHAnsi" w:hAnsiTheme="minorHAnsi" w:cstheme="minorHAnsi"/>
          <w:bCs/>
        </w:rPr>
      </w:pPr>
    </w:p>
    <w:p w14:paraId="71E85853" w14:textId="77777777" w:rsidR="00321A92" w:rsidRDefault="006124BA" w:rsidP="006124BA">
      <w:pPr>
        <w:rPr>
          <w:rFonts w:asciiTheme="minorHAnsi" w:hAnsiTheme="minorHAnsi" w:cstheme="minorHAnsi"/>
          <w:bCs/>
        </w:rPr>
      </w:pPr>
      <w:r>
        <w:rPr>
          <w:rFonts w:asciiTheme="minorHAnsi" w:hAnsiTheme="minorHAnsi" w:cstheme="minorHAnsi"/>
          <w:bCs/>
        </w:rPr>
        <w:t>A discussion followed on whether or not it is against board policy to use excess operating expenses for recurring expenses. If it is, it</w:t>
      </w:r>
      <w:r w:rsidR="00321A92">
        <w:rPr>
          <w:rFonts w:asciiTheme="minorHAnsi" w:hAnsiTheme="minorHAnsi" w:cstheme="minorHAnsi"/>
          <w:bCs/>
        </w:rPr>
        <w:t xml:space="preserve"> is </w:t>
      </w:r>
      <w:r>
        <w:rPr>
          <w:rFonts w:asciiTheme="minorHAnsi" w:hAnsiTheme="minorHAnsi" w:cstheme="minorHAnsi"/>
          <w:bCs/>
        </w:rPr>
        <w:t xml:space="preserve">currently </w:t>
      </w:r>
      <w:r w:rsidR="00321A92">
        <w:rPr>
          <w:rFonts w:asciiTheme="minorHAnsi" w:hAnsiTheme="minorHAnsi" w:cstheme="minorHAnsi"/>
          <w:bCs/>
        </w:rPr>
        <w:t xml:space="preserve">not in our policy documentation. If it should be, we need to address this. </w:t>
      </w:r>
      <w:r>
        <w:rPr>
          <w:rFonts w:asciiTheme="minorHAnsi" w:hAnsiTheme="minorHAnsi" w:cstheme="minorHAnsi"/>
          <w:bCs/>
        </w:rPr>
        <w:t xml:space="preserve">One person expressed the thought that </w:t>
      </w:r>
      <w:r w:rsidR="00321A92">
        <w:rPr>
          <w:rFonts w:asciiTheme="minorHAnsi" w:hAnsiTheme="minorHAnsi" w:cstheme="minorHAnsi"/>
          <w:bCs/>
        </w:rPr>
        <w:t xml:space="preserve">our goal was to meet </w:t>
      </w:r>
      <w:r w:rsidR="00321A92">
        <w:rPr>
          <w:rFonts w:asciiTheme="minorHAnsi" w:hAnsiTheme="minorHAnsi" w:cstheme="minorHAnsi"/>
          <w:bCs/>
        </w:rPr>
        <w:lastRenderedPageBreak/>
        <w:t>operating expenses and then use excess.</w:t>
      </w:r>
      <w:r>
        <w:rPr>
          <w:rFonts w:asciiTheme="minorHAnsi" w:hAnsiTheme="minorHAnsi" w:cstheme="minorHAnsi"/>
          <w:bCs/>
        </w:rPr>
        <w:t xml:space="preserve"> This aspect of the</w:t>
      </w:r>
      <w:r w:rsidR="00321A92">
        <w:rPr>
          <w:rFonts w:asciiTheme="minorHAnsi" w:hAnsiTheme="minorHAnsi" w:cstheme="minorHAnsi"/>
          <w:bCs/>
        </w:rPr>
        <w:t xml:space="preserve"> finance discussion </w:t>
      </w:r>
      <w:r>
        <w:rPr>
          <w:rFonts w:asciiTheme="minorHAnsi" w:hAnsiTheme="minorHAnsi" w:cstheme="minorHAnsi"/>
          <w:bCs/>
        </w:rPr>
        <w:t xml:space="preserve">was tabled </w:t>
      </w:r>
      <w:r w:rsidR="00321A92">
        <w:rPr>
          <w:rFonts w:asciiTheme="minorHAnsi" w:hAnsiTheme="minorHAnsi" w:cstheme="minorHAnsi"/>
          <w:bCs/>
        </w:rPr>
        <w:t>until end of meeting or until next month.</w:t>
      </w:r>
    </w:p>
    <w:p w14:paraId="79915AF0" w14:textId="77777777" w:rsidR="00321A92" w:rsidRDefault="00321A92" w:rsidP="00497DE9">
      <w:pPr>
        <w:rPr>
          <w:rFonts w:asciiTheme="minorHAnsi" w:hAnsiTheme="minorHAnsi" w:cstheme="minorHAnsi"/>
          <w:bCs/>
        </w:rPr>
      </w:pPr>
    </w:p>
    <w:p w14:paraId="585AB3E1" w14:textId="77777777" w:rsidR="009D21D1" w:rsidRPr="00E83993" w:rsidRDefault="009D21D1" w:rsidP="009D21D1">
      <w:pPr>
        <w:rPr>
          <w:rFonts w:asciiTheme="minorHAnsi" w:hAnsiTheme="minorHAnsi" w:cstheme="minorHAnsi"/>
          <w:bCs/>
        </w:rPr>
      </w:pPr>
      <w:r w:rsidRPr="00E83993">
        <w:rPr>
          <w:rFonts w:asciiTheme="minorHAnsi" w:hAnsiTheme="minorHAnsi" w:cstheme="minorHAnsi"/>
          <w:bCs/>
        </w:rPr>
        <w:t>Further discussion points related additional funds:</w:t>
      </w:r>
    </w:p>
    <w:p w14:paraId="2AB3A0F9" w14:textId="77777777" w:rsidR="00321A92" w:rsidRPr="00E83993" w:rsidRDefault="00321A92" w:rsidP="009D21D1">
      <w:pPr>
        <w:pStyle w:val="ListParagraph"/>
        <w:numPr>
          <w:ilvl w:val="0"/>
          <w:numId w:val="13"/>
        </w:numPr>
        <w:rPr>
          <w:rFonts w:asciiTheme="minorHAnsi" w:hAnsiTheme="minorHAnsi" w:cstheme="minorHAnsi"/>
          <w:bCs/>
          <w:sz w:val="24"/>
          <w:szCs w:val="24"/>
        </w:rPr>
      </w:pPr>
      <w:r w:rsidRPr="00E83993">
        <w:rPr>
          <w:rFonts w:asciiTheme="minorHAnsi" w:hAnsiTheme="minorHAnsi" w:cstheme="minorHAnsi"/>
          <w:bCs/>
          <w:sz w:val="24"/>
          <w:szCs w:val="24"/>
        </w:rPr>
        <w:t xml:space="preserve">If we have surpluses in this and next year, may we can move forward with strategic plan. </w:t>
      </w:r>
    </w:p>
    <w:p w14:paraId="483328F4" w14:textId="77777777" w:rsidR="00321A92" w:rsidRPr="00E83993" w:rsidRDefault="00321A92" w:rsidP="009D21D1">
      <w:pPr>
        <w:pStyle w:val="ListParagraph"/>
        <w:numPr>
          <w:ilvl w:val="0"/>
          <w:numId w:val="13"/>
        </w:numPr>
        <w:rPr>
          <w:rFonts w:asciiTheme="minorHAnsi" w:hAnsiTheme="minorHAnsi" w:cstheme="minorHAnsi"/>
          <w:bCs/>
          <w:sz w:val="24"/>
          <w:szCs w:val="24"/>
        </w:rPr>
      </w:pPr>
      <w:r w:rsidRPr="00E83993">
        <w:rPr>
          <w:rFonts w:asciiTheme="minorHAnsi" w:hAnsiTheme="minorHAnsi" w:cstheme="minorHAnsi"/>
          <w:bCs/>
          <w:sz w:val="24"/>
          <w:szCs w:val="24"/>
        </w:rPr>
        <w:t>We could apply the surplus to pay 80% of staff’s premium. Finance committee can look into it.</w:t>
      </w:r>
    </w:p>
    <w:p w14:paraId="6DB6F0D4" w14:textId="77777777" w:rsidR="00205756" w:rsidRPr="00E83993" w:rsidRDefault="00205756" w:rsidP="00497DE9">
      <w:pPr>
        <w:rPr>
          <w:rFonts w:asciiTheme="minorHAnsi" w:hAnsiTheme="minorHAnsi" w:cstheme="minorHAnsi"/>
          <w:bCs/>
        </w:rPr>
      </w:pPr>
    </w:p>
    <w:p w14:paraId="4BED2A30" w14:textId="072EF552" w:rsidR="00710CA5" w:rsidRPr="00E83993" w:rsidRDefault="00870B74" w:rsidP="00626AB3">
      <w:pPr>
        <w:rPr>
          <w:rFonts w:asciiTheme="minorHAnsi" w:hAnsiTheme="minorHAnsi" w:cstheme="minorHAnsi"/>
          <w:b/>
        </w:rPr>
      </w:pPr>
      <w:r>
        <w:rPr>
          <w:rFonts w:asciiTheme="minorHAnsi" w:hAnsiTheme="minorHAnsi" w:cstheme="minorHAnsi"/>
          <w:b/>
        </w:rPr>
        <w:t>2</w:t>
      </w:r>
      <w:r w:rsidR="002E7112" w:rsidRPr="00E83993">
        <w:rPr>
          <w:rFonts w:asciiTheme="minorHAnsi" w:hAnsiTheme="minorHAnsi" w:cstheme="minorHAnsi"/>
          <w:b/>
        </w:rPr>
        <w:t xml:space="preserve">. </w:t>
      </w:r>
      <w:r w:rsidR="00C34B28" w:rsidRPr="00E83993">
        <w:rPr>
          <w:rFonts w:asciiTheme="minorHAnsi" w:hAnsiTheme="minorHAnsi" w:cstheme="minorHAnsi"/>
          <w:b/>
        </w:rPr>
        <w:t>Policy Issues</w:t>
      </w:r>
      <w:r w:rsidR="002E7112" w:rsidRPr="00E83993">
        <w:rPr>
          <w:rFonts w:asciiTheme="minorHAnsi" w:hAnsiTheme="minorHAnsi" w:cstheme="minorHAnsi"/>
          <w:b/>
        </w:rPr>
        <w:cr/>
      </w:r>
    </w:p>
    <w:p w14:paraId="64784C60" w14:textId="77777777" w:rsidR="00153762" w:rsidRPr="00E83993" w:rsidRDefault="000F77A0" w:rsidP="000F77A0">
      <w:pPr>
        <w:rPr>
          <w:rFonts w:asciiTheme="minorHAnsi" w:hAnsiTheme="minorHAnsi" w:cstheme="minorHAnsi"/>
          <w:bCs/>
        </w:rPr>
      </w:pPr>
      <w:r>
        <w:rPr>
          <w:rFonts w:asciiTheme="minorHAnsi" w:hAnsiTheme="minorHAnsi" w:cstheme="minorHAnsi"/>
          <w:bCs/>
        </w:rPr>
        <w:t xml:space="preserve">Mary and Dave have been working on reviewing policies and procedures. </w:t>
      </w:r>
      <w:r w:rsidR="00C34B28" w:rsidRPr="00E83993">
        <w:rPr>
          <w:rFonts w:asciiTheme="minorHAnsi" w:hAnsiTheme="minorHAnsi" w:cstheme="minorHAnsi"/>
          <w:bCs/>
        </w:rPr>
        <w:t xml:space="preserve">Mary </w:t>
      </w:r>
      <w:r w:rsidR="00153762" w:rsidRPr="00E83993">
        <w:rPr>
          <w:rFonts w:asciiTheme="minorHAnsi" w:hAnsiTheme="minorHAnsi" w:cstheme="minorHAnsi"/>
          <w:bCs/>
        </w:rPr>
        <w:t xml:space="preserve">sent two documents </w:t>
      </w:r>
      <w:r w:rsidR="00710CA5" w:rsidRPr="00E83993">
        <w:rPr>
          <w:rFonts w:asciiTheme="minorHAnsi" w:hAnsiTheme="minorHAnsi" w:cstheme="minorHAnsi"/>
          <w:bCs/>
        </w:rPr>
        <w:t xml:space="preserve">in advance of the meeting to all board members </w:t>
      </w:r>
      <w:r w:rsidR="00153762" w:rsidRPr="00E83993">
        <w:rPr>
          <w:rFonts w:asciiTheme="minorHAnsi" w:hAnsiTheme="minorHAnsi" w:cstheme="minorHAnsi"/>
          <w:bCs/>
        </w:rPr>
        <w:t xml:space="preserve">that showed easy changes identified last </w:t>
      </w:r>
      <w:r>
        <w:rPr>
          <w:rFonts w:asciiTheme="minorHAnsi" w:hAnsiTheme="minorHAnsi" w:cstheme="minorHAnsi"/>
          <w:bCs/>
        </w:rPr>
        <w:t>month</w:t>
      </w:r>
      <w:r w:rsidR="00153762" w:rsidRPr="00E83993">
        <w:rPr>
          <w:rFonts w:asciiTheme="minorHAnsi" w:hAnsiTheme="minorHAnsi" w:cstheme="minorHAnsi"/>
          <w:bCs/>
        </w:rPr>
        <w:t xml:space="preserve">. </w:t>
      </w:r>
    </w:p>
    <w:p w14:paraId="7616F004" w14:textId="77777777" w:rsidR="00153762" w:rsidRPr="00E83993" w:rsidRDefault="00153762" w:rsidP="00626AB3">
      <w:pPr>
        <w:rPr>
          <w:rFonts w:asciiTheme="minorHAnsi" w:hAnsiTheme="minorHAnsi" w:cstheme="minorHAnsi"/>
          <w:bCs/>
        </w:rPr>
      </w:pPr>
    </w:p>
    <w:p w14:paraId="6902ADEE" w14:textId="77777777" w:rsidR="00153762" w:rsidRPr="00E83993" w:rsidRDefault="00710CA5" w:rsidP="00710CA5">
      <w:pPr>
        <w:rPr>
          <w:rFonts w:asciiTheme="minorHAnsi" w:hAnsiTheme="minorHAnsi" w:cstheme="minorHAnsi"/>
          <w:bCs/>
        </w:rPr>
      </w:pPr>
      <w:r w:rsidRPr="00E83993">
        <w:rPr>
          <w:rFonts w:asciiTheme="minorHAnsi" w:hAnsiTheme="minorHAnsi" w:cstheme="minorHAnsi"/>
          <w:bCs/>
        </w:rPr>
        <w:t xml:space="preserve">A few clarification questions were discussed. Items were deleted if they were verbatim to the bylaws (recommendation to not duplicate) or if they were a policy that could not be met. </w:t>
      </w:r>
    </w:p>
    <w:p w14:paraId="26D773A1" w14:textId="77777777" w:rsidR="00710CA5" w:rsidRPr="00E83993" w:rsidRDefault="00710CA5" w:rsidP="00710CA5">
      <w:pPr>
        <w:rPr>
          <w:rFonts w:asciiTheme="minorHAnsi" w:hAnsiTheme="minorHAnsi" w:cstheme="minorHAnsi"/>
          <w:bCs/>
        </w:rPr>
      </w:pPr>
    </w:p>
    <w:p w14:paraId="327BBE1B" w14:textId="77777777" w:rsidR="00B976E7" w:rsidRPr="00E83993" w:rsidRDefault="004D2091" w:rsidP="00B976E7">
      <w:pPr>
        <w:rPr>
          <w:rFonts w:asciiTheme="minorHAnsi" w:hAnsiTheme="minorHAnsi" w:cstheme="minorHAnsi"/>
          <w:bCs/>
        </w:rPr>
      </w:pPr>
      <w:r w:rsidRPr="00E83993">
        <w:rPr>
          <w:rFonts w:asciiTheme="minorHAnsi" w:hAnsiTheme="minorHAnsi" w:cstheme="minorHAnsi"/>
          <w:bCs/>
        </w:rPr>
        <w:t xml:space="preserve">Andrew moved to approve changes and Kari seconded. Passed unanimously. </w:t>
      </w:r>
    </w:p>
    <w:p w14:paraId="5038EABF" w14:textId="77777777" w:rsidR="004D2091" w:rsidRPr="00E83993" w:rsidRDefault="004D2091" w:rsidP="00B976E7">
      <w:pPr>
        <w:rPr>
          <w:rFonts w:asciiTheme="minorHAnsi" w:hAnsiTheme="minorHAnsi" w:cstheme="minorHAnsi"/>
          <w:bCs/>
        </w:rPr>
      </w:pPr>
    </w:p>
    <w:p w14:paraId="32929288" w14:textId="426FA8C3" w:rsidR="002E7112" w:rsidRPr="00E83993" w:rsidRDefault="00870B74" w:rsidP="006531CC">
      <w:pPr>
        <w:rPr>
          <w:rFonts w:asciiTheme="minorHAnsi" w:hAnsiTheme="minorHAnsi" w:cstheme="minorHAnsi"/>
          <w:b/>
        </w:rPr>
      </w:pPr>
      <w:r>
        <w:rPr>
          <w:rFonts w:asciiTheme="minorHAnsi" w:hAnsiTheme="minorHAnsi" w:cstheme="minorHAnsi"/>
          <w:b/>
        </w:rPr>
        <w:t>3</w:t>
      </w:r>
      <w:r w:rsidR="002E7112" w:rsidRPr="00E83993">
        <w:rPr>
          <w:rFonts w:asciiTheme="minorHAnsi" w:hAnsiTheme="minorHAnsi" w:cstheme="minorHAnsi"/>
          <w:b/>
        </w:rPr>
        <w:t xml:space="preserve">. </w:t>
      </w:r>
      <w:r w:rsidR="006531CC" w:rsidRPr="00E83993">
        <w:rPr>
          <w:rFonts w:asciiTheme="minorHAnsi" w:hAnsiTheme="minorHAnsi" w:cstheme="minorHAnsi"/>
          <w:b/>
        </w:rPr>
        <w:t>Evaluating the Minister</w:t>
      </w:r>
    </w:p>
    <w:p w14:paraId="3C0C2986" w14:textId="77777777" w:rsidR="00710CA5" w:rsidRPr="00E83993" w:rsidRDefault="00710CA5" w:rsidP="00710CA5">
      <w:pPr>
        <w:rPr>
          <w:rFonts w:asciiTheme="minorHAnsi" w:hAnsiTheme="minorHAnsi" w:cstheme="minorHAnsi"/>
          <w:bCs/>
        </w:rPr>
      </w:pPr>
    </w:p>
    <w:p w14:paraId="39A1C369" w14:textId="77777777" w:rsidR="006531CC" w:rsidRPr="00E83993" w:rsidRDefault="00710CA5" w:rsidP="00710CA5">
      <w:pPr>
        <w:rPr>
          <w:rFonts w:asciiTheme="minorHAnsi" w:hAnsiTheme="minorHAnsi" w:cstheme="minorHAnsi"/>
          <w:bCs/>
        </w:rPr>
      </w:pPr>
      <w:r w:rsidRPr="00E83993">
        <w:rPr>
          <w:rFonts w:asciiTheme="minorHAnsi" w:hAnsiTheme="minorHAnsi" w:cstheme="minorHAnsi"/>
          <w:bCs/>
        </w:rPr>
        <w:t>Guest: Josh Socolar</w:t>
      </w:r>
      <w:r w:rsidR="006531CC" w:rsidRPr="00E83993">
        <w:rPr>
          <w:rFonts w:asciiTheme="minorHAnsi" w:hAnsiTheme="minorHAnsi" w:cstheme="minorHAnsi"/>
          <w:bCs/>
        </w:rPr>
        <w:t xml:space="preserve"> </w:t>
      </w:r>
    </w:p>
    <w:p w14:paraId="0DD262CC" w14:textId="77777777" w:rsidR="006531CC" w:rsidRPr="00E83993" w:rsidRDefault="006531CC" w:rsidP="006531CC">
      <w:pPr>
        <w:rPr>
          <w:rFonts w:asciiTheme="minorHAnsi" w:hAnsiTheme="minorHAnsi" w:cstheme="minorHAnsi"/>
          <w:bCs/>
        </w:rPr>
      </w:pPr>
    </w:p>
    <w:p w14:paraId="5B24E2CE" w14:textId="77777777" w:rsidR="001A5E2A" w:rsidRPr="00E83993" w:rsidRDefault="001A5E2A" w:rsidP="0011434C">
      <w:pPr>
        <w:rPr>
          <w:rFonts w:asciiTheme="minorHAnsi" w:hAnsiTheme="minorHAnsi" w:cstheme="minorHAnsi"/>
          <w:bCs/>
        </w:rPr>
      </w:pPr>
      <w:r w:rsidRPr="00E83993">
        <w:rPr>
          <w:rFonts w:asciiTheme="minorHAnsi" w:hAnsiTheme="minorHAnsi" w:cstheme="minorHAnsi"/>
          <w:bCs/>
        </w:rPr>
        <w:t xml:space="preserve">The board invited Josh Socolar to share his experience and viewpoints related to the previous process for evaluating the minister. The purpose of tonight’s discussion is to start the conversation </w:t>
      </w:r>
      <w:r w:rsidR="0011434C" w:rsidRPr="00E83993">
        <w:rPr>
          <w:rFonts w:asciiTheme="minorHAnsi" w:hAnsiTheme="minorHAnsi" w:cstheme="minorHAnsi"/>
          <w:bCs/>
        </w:rPr>
        <w:t>in order to develop</w:t>
      </w:r>
      <w:r w:rsidRPr="00E83993">
        <w:rPr>
          <w:rFonts w:asciiTheme="minorHAnsi" w:hAnsiTheme="minorHAnsi" w:cstheme="minorHAnsi"/>
          <w:bCs/>
        </w:rPr>
        <w:t xml:space="preserve"> a good process going forward. </w:t>
      </w:r>
    </w:p>
    <w:p w14:paraId="311DE99B" w14:textId="77777777" w:rsidR="001A5E2A" w:rsidRPr="00E83993" w:rsidRDefault="001A5E2A" w:rsidP="001A5E2A">
      <w:pPr>
        <w:rPr>
          <w:rFonts w:asciiTheme="minorHAnsi" w:hAnsiTheme="minorHAnsi" w:cstheme="minorHAnsi"/>
          <w:bCs/>
        </w:rPr>
      </w:pPr>
    </w:p>
    <w:p w14:paraId="6397A0F2" w14:textId="77777777" w:rsidR="002E7112" w:rsidRPr="00E83993" w:rsidRDefault="006531CC" w:rsidP="0011434C">
      <w:pPr>
        <w:rPr>
          <w:rFonts w:asciiTheme="minorHAnsi" w:hAnsiTheme="minorHAnsi" w:cstheme="minorHAnsi"/>
          <w:bCs/>
        </w:rPr>
      </w:pPr>
      <w:r w:rsidRPr="00E83993">
        <w:rPr>
          <w:rFonts w:asciiTheme="minorHAnsi" w:hAnsiTheme="minorHAnsi" w:cstheme="minorHAnsi"/>
          <w:bCs/>
        </w:rPr>
        <w:t xml:space="preserve">General </w:t>
      </w:r>
      <w:r w:rsidR="0011434C" w:rsidRPr="00E83993">
        <w:rPr>
          <w:rFonts w:asciiTheme="minorHAnsi" w:hAnsiTheme="minorHAnsi" w:cstheme="minorHAnsi"/>
          <w:bCs/>
        </w:rPr>
        <w:t>d</w:t>
      </w:r>
      <w:r w:rsidRPr="00E83993">
        <w:rPr>
          <w:rFonts w:asciiTheme="minorHAnsi" w:hAnsiTheme="minorHAnsi" w:cstheme="minorHAnsi"/>
          <w:bCs/>
        </w:rPr>
        <w:t>iscussion</w:t>
      </w:r>
      <w:r w:rsidR="001A5E2A" w:rsidRPr="00E83993">
        <w:rPr>
          <w:rFonts w:asciiTheme="minorHAnsi" w:hAnsiTheme="minorHAnsi" w:cstheme="minorHAnsi"/>
          <w:bCs/>
        </w:rPr>
        <w:t xml:space="preserve"> </w:t>
      </w:r>
      <w:r w:rsidR="0011434C" w:rsidRPr="00E83993">
        <w:rPr>
          <w:rFonts w:asciiTheme="minorHAnsi" w:hAnsiTheme="minorHAnsi" w:cstheme="minorHAnsi"/>
          <w:bCs/>
        </w:rPr>
        <w:t>p</w:t>
      </w:r>
      <w:r w:rsidR="001A5E2A" w:rsidRPr="00E83993">
        <w:rPr>
          <w:rFonts w:asciiTheme="minorHAnsi" w:hAnsiTheme="minorHAnsi" w:cstheme="minorHAnsi"/>
          <w:bCs/>
        </w:rPr>
        <w:t>oints</w:t>
      </w:r>
      <w:r w:rsidRPr="00E83993">
        <w:rPr>
          <w:rFonts w:asciiTheme="minorHAnsi" w:hAnsiTheme="minorHAnsi" w:cstheme="minorHAnsi"/>
          <w:bCs/>
        </w:rPr>
        <w:t>:</w:t>
      </w:r>
    </w:p>
    <w:p w14:paraId="4B064240" w14:textId="77E2313A" w:rsidR="006531CC" w:rsidRPr="00E83993" w:rsidRDefault="006531CC" w:rsidP="006531CC">
      <w:pPr>
        <w:pStyle w:val="ListParagraph"/>
        <w:numPr>
          <w:ilvl w:val="0"/>
          <w:numId w:val="10"/>
        </w:numPr>
        <w:rPr>
          <w:rFonts w:asciiTheme="minorHAnsi" w:hAnsiTheme="minorHAnsi" w:cstheme="minorHAnsi"/>
          <w:bCs/>
          <w:sz w:val="24"/>
          <w:szCs w:val="24"/>
        </w:rPr>
      </w:pPr>
      <w:r w:rsidRPr="00E83993">
        <w:rPr>
          <w:rFonts w:asciiTheme="minorHAnsi" w:hAnsiTheme="minorHAnsi" w:cstheme="minorHAnsi"/>
          <w:bCs/>
          <w:sz w:val="24"/>
          <w:szCs w:val="24"/>
        </w:rPr>
        <w:t>Interesting that the minister chooses committee. Gary’s experience: he gave 7 or so names and</w:t>
      </w:r>
      <w:r w:rsidR="00786D2F">
        <w:rPr>
          <w:rFonts w:asciiTheme="minorHAnsi" w:hAnsiTheme="minorHAnsi" w:cstheme="minorHAnsi"/>
          <w:bCs/>
          <w:sz w:val="24"/>
          <w:szCs w:val="24"/>
        </w:rPr>
        <w:t xml:space="preserve"> the</w:t>
      </w:r>
      <w:r w:rsidRPr="00E83993">
        <w:rPr>
          <w:rFonts w:asciiTheme="minorHAnsi" w:hAnsiTheme="minorHAnsi" w:cstheme="minorHAnsi"/>
          <w:bCs/>
          <w:sz w:val="24"/>
          <w:szCs w:val="24"/>
        </w:rPr>
        <w:t xml:space="preserve"> board chose.</w:t>
      </w:r>
    </w:p>
    <w:p w14:paraId="4A285F06" w14:textId="77777777" w:rsidR="006531CC" w:rsidRPr="00E83993" w:rsidRDefault="006531CC" w:rsidP="001A5E2A">
      <w:pPr>
        <w:pStyle w:val="ListParagraph"/>
        <w:numPr>
          <w:ilvl w:val="0"/>
          <w:numId w:val="10"/>
        </w:numPr>
        <w:rPr>
          <w:rFonts w:asciiTheme="minorHAnsi" w:hAnsiTheme="minorHAnsi" w:cstheme="minorHAnsi"/>
          <w:bCs/>
          <w:sz w:val="24"/>
          <w:szCs w:val="24"/>
        </w:rPr>
      </w:pPr>
      <w:r w:rsidRPr="00E83993">
        <w:rPr>
          <w:rFonts w:asciiTheme="minorHAnsi" w:hAnsiTheme="minorHAnsi" w:cstheme="minorHAnsi"/>
          <w:bCs/>
          <w:sz w:val="24"/>
          <w:szCs w:val="24"/>
        </w:rPr>
        <w:t xml:space="preserve">Josh’s committee had 2 board members. Important that minister be comfortable with people running the evaluation. </w:t>
      </w:r>
      <w:r w:rsidR="001A5E2A" w:rsidRPr="00E83993">
        <w:rPr>
          <w:rFonts w:asciiTheme="minorHAnsi" w:hAnsiTheme="minorHAnsi" w:cstheme="minorHAnsi"/>
          <w:bCs/>
          <w:sz w:val="24"/>
          <w:szCs w:val="24"/>
        </w:rPr>
        <w:t>It was done</w:t>
      </w:r>
      <w:r w:rsidRPr="00E83993">
        <w:rPr>
          <w:rFonts w:asciiTheme="minorHAnsi" w:hAnsiTheme="minorHAnsi" w:cstheme="minorHAnsi"/>
          <w:bCs/>
          <w:sz w:val="24"/>
          <w:szCs w:val="24"/>
        </w:rPr>
        <w:t xml:space="preserve"> in a fluid way. Two board members and </w:t>
      </w:r>
      <w:r w:rsidR="001A5E2A" w:rsidRPr="00E83993">
        <w:rPr>
          <w:rFonts w:asciiTheme="minorHAnsi" w:hAnsiTheme="minorHAnsi" w:cstheme="minorHAnsi"/>
          <w:bCs/>
          <w:sz w:val="24"/>
          <w:szCs w:val="24"/>
        </w:rPr>
        <w:t>the minister</w:t>
      </w:r>
      <w:r w:rsidRPr="00E83993">
        <w:rPr>
          <w:rFonts w:asciiTheme="minorHAnsi" w:hAnsiTheme="minorHAnsi" w:cstheme="minorHAnsi"/>
          <w:bCs/>
          <w:sz w:val="24"/>
          <w:szCs w:val="24"/>
        </w:rPr>
        <w:t xml:space="preserve"> talked about </w:t>
      </w:r>
      <w:r w:rsidR="0011434C" w:rsidRPr="00E83993">
        <w:rPr>
          <w:rFonts w:asciiTheme="minorHAnsi" w:hAnsiTheme="minorHAnsi" w:cstheme="minorHAnsi"/>
          <w:bCs/>
          <w:sz w:val="24"/>
          <w:szCs w:val="24"/>
        </w:rPr>
        <w:t xml:space="preserve">other </w:t>
      </w:r>
      <w:r w:rsidRPr="00E83993">
        <w:rPr>
          <w:rFonts w:asciiTheme="minorHAnsi" w:hAnsiTheme="minorHAnsi" w:cstheme="minorHAnsi"/>
          <w:bCs/>
          <w:sz w:val="24"/>
          <w:szCs w:val="24"/>
        </w:rPr>
        <w:t>people</w:t>
      </w:r>
      <w:r w:rsidR="0011434C" w:rsidRPr="00E83993">
        <w:rPr>
          <w:rFonts w:asciiTheme="minorHAnsi" w:hAnsiTheme="minorHAnsi" w:cstheme="minorHAnsi"/>
          <w:bCs/>
          <w:sz w:val="24"/>
          <w:szCs w:val="24"/>
        </w:rPr>
        <w:t xml:space="preserve"> to be on the committee</w:t>
      </w:r>
      <w:r w:rsidRPr="00E83993">
        <w:rPr>
          <w:rFonts w:asciiTheme="minorHAnsi" w:hAnsiTheme="minorHAnsi" w:cstheme="minorHAnsi"/>
          <w:bCs/>
          <w:sz w:val="24"/>
          <w:szCs w:val="24"/>
        </w:rPr>
        <w:t>.</w:t>
      </w:r>
    </w:p>
    <w:p w14:paraId="09D257DA" w14:textId="77777777" w:rsidR="0011434C" w:rsidRPr="00E83993" w:rsidRDefault="0011434C" w:rsidP="0011434C">
      <w:pPr>
        <w:pStyle w:val="ListParagraph"/>
        <w:numPr>
          <w:ilvl w:val="0"/>
          <w:numId w:val="10"/>
        </w:numPr>
        <w:rPr>
          <w:rFonts w:asciiTheme="minorHAnsi" w:hAnsiTheme="minorHAnsi" w:cstheme="minorHAnsi"/>
          <w:bCs/>
          <w:sz w:val="24"/>
          <w:szCs w:val="24"/>
        </w:rPr>
      </w:pPr>
      <w:r w:rsidRPr="00E83993">
        <w:rPr>
          <w:rFonts w:asciiTheme="minorHAnsi" w:hAnsiTheme="minorHAnsi" w:cstheme="minorHAnsi"/>
          <w:bCs/>
          <w:sz w:val="24"/>
          <w:szCs w:val="24"/>
        </w:rPr>
        <w:t>Questions for Josh: What worked well and what didn’t?</w:t>
      </w:r>
    </w:p>
    <w:p w14:paraId="65810489" w14:textId="77777777" w:rsidR="0011434C" w:rsidRPr="00E83993" w:rsidRDefault="0011434C" w:rsidP="0011434C">
      <w:pPr>
        <w:pStyle w:val="ListParagraph"/>
        <w:numPr>
          <w:ilvl w:val="1"/>
          <w:numId w:val="10"/>
        </w:numPr>
        <w:rPr>
          <w:rFonts w:asciiTheme="minorHAnsi" w:hAnsiTheme="minorHAnsi" w:cstheme="minorHAnsi"/>
          <w:bCs/>
          <w:sz w:val="24"/>
          <w:szCs w:val="24"/>
        </w:rPr>
      </w:pPr>
      <w:r w:rsidRPr="00E83993">
        <w:rPr>
          <w:rFonts w:asciiTheme="minorHAnsi" w:hAnsiTheme="minorHAnsi" w:cstheme="minorHAnsi"/>
          <w:bCs/>
          <w:sz w:val="24"/>
          <w:szCs w:val="24"/>
        </w:rPr>
        <w:t>Two key points:</w:t>
      </w:r>
    </w:p>
    <w:p w14:paraId="2197DA68" w14:textId="77777777" w:rsidR="0011434C" w:rsidRPr="00E83993" w:rsidRDefault="0011434C" w:rsidP="0011434C">
      <w:pPr>
        <w:pStyle w:val="ListParagraph"/>
        <w:numPr>
          <w:ilvl w:val="0"/>
          <w:numId w:val="16"/>
        </w:numPr>
        <w:ind w:left="2160"/>
        <w:rPr>
          <w:rFonts w:asciiTheme="minorHAnsi" w:hAnsiTheme="minorHAnsi" w:cstheme="minorHAnsi"/>
          <w:bCs/>
          <w:sz w:val="24"/>
          <w:szCs w:val="24"/>
        </w:rPr>
      </w:pPr>
      <w:r w:rsidRPr="00E83993">
        <w:rPr>
          <w:rFonts w:asciiTheme="minorHAnsi" w:hAnsiTheme="minorHAnsi" w:cstheme="minorHAnsi"/>
          <w:bCs/>
          <w:sz w:val="24"/>
          <w:szCs w:val="24"/>
        </w:rPr>
        <w:t xml:space="preserve">It is easier to construct a procedure that looks good than it is to have it work well with the minister and congregation. In our evaluation, the person was minister and chief of staff. We did not evaluate in terms of a grade, but rather to gather information that would help the minister going forward. It was clear that there were certain things that should be confidential rather than public. We did not think that anonymous comments were appropriate.  </w:t>
      </w:r>
    </w:p>
    <w:p w14:paraId="59A28B11" w14:textId="77777777" w:rsidR="0011434C" w:rsidRPr="00E83993" w:rsidRDefault="0011434C" w:rsidP="0011434C">
      <w:pPr>
        <w:pStyle w:val="ListParagraph"/>
        <w:numPr>
          <w:ilvl w:val="0"/>
          <w:numId w:val="16"/>
        </w:numPr>
        <w:ind w:left="2160"/>
        <w:rPr>
          <w:rFonts w:asciiTheme="minorHAnsi" w:hAnsiTheme="minorHAnsi" w:cstheme="minorHAnsi"/>
          <w:bCs/>
          <w:sz w:val="24"/>
          <w:szCs w:val="24"/>
        </w:rPr>
      </w:pPr>
      <w:r w:rsidRPr="00E83993">
        <w:rPr>
          <w:rFonts w:asciiTheme="minorHAnsi" w:hAnsiTheme="minorHAnsi" w:cstheme="minorHAnsi"/>
          <w:bCs/>
          <w:sz w:val="24"/>
          <w:szCs w:val="24"/>
        </w:rPr>
        <w:lastRenderedPageBreak/>
        <w:t xml:space="preserve">When you gather information, the minister sees it all. The report we wrote was a synthesis for public consumption. There were some comments given to the minister, but not presented in the report. </w:t>
      </w:r>
    </w:p>
    <w:p w14:paraId="4BBDE95C" w14:textId="77777777" w:rsidR="0011434C" w:rsidRPr="00E83993" w:rsidRDefault="0011434C" w:rsidP="0011434C">
      <w:pPr>
        <w:pStyle w:val="ListParagraph"/>
        <w:numPr>
          <w:ilvl w:val="1"/>
          <w:numId w:val="10"/>
        </w:numPr>
        <w:rPr>
          <w:rFonts w:asciiTheme="minorHAnsi" w:hAnsiTheme="minorHAnsi" w:cstheme="minorHAnsi"/>
          <w:bCs/>
          <w:sz w:val="24"/>
          <w:szCs w:val="24"/>
        </w:rPr>
      </w:pPr>
      <w:r w:rsidRPr="00E83993">
        <w:rPr>
          <w:rFonts w:asciiTheme="minorHAnsi" w:hAnsiTheme="minorHAnsi" w:cstheme="minorHAnsi"/>
          <w:bCs/>
          <w:sz w:val="24"/>
          <w:szCs w:val="24"/>
        </w:rPr>
        <w:t>Caution against creating a public problem when there is only a private one.</w:t>
      </w:r>
    </w:p>
    <w:p w14:paraId="4FAE54A0" w14:textId="77777777" w:rsidR="0011434C" w:rsidRPr="00E83993" w:rsidRDefault="00A37AC8" w:rsidP="0011434C">
      <w:pPr>
        <w:pStyle w:val="ListParagraph"/>
        <w:numPr>
          <w:ilvl w:val="0"/>
          <w:numId w:val="10"/>
        </w:numPr>
        <w:rPr>
          <w:rFonts w:asciiTheme="minorHAnsi" w:hAnsiTheme="minorHAnsi" w:cstheme="minorHAnsi"/>
          <w:bCs/>
          <w:sz w:val="24"/>
          <w:szCs w:val="24"/>
        </w:rPr>
      </w:pPr>
      <w:r w:rsidRPr="00E83993">
        <w:rPr>
          <w:rFonts w:asciiTheme="minorHAnsi" w:hAnsiTheme="minorHAnsi" w:cstheme="minorHAnsi"/>
          <w:bCs/>
          <w:sz w:val="24"/>
          <w:szCs w:val="24"/>
        </w:rPr>
        <w:t xml:space="preserve">One person remembers the committee as being only approved as a consent agenda item, rather than the board selecting them. It may have been discussed at an executive meeting. </w:t>
      </w:r>
    </w:p>
    <w:p w14:paraId="6DF14EAC" w14:textId="77777777" w:rsidR="0011434C" w:rsidRPr="00E83993" w:rsidRDefault="00A37AC8" w:rsidP="0011434C">
      <w:pPr>
        <w:pStyle w:val="ListParagraph"/>
        <w:numPr>
          <w:ilvl w:val="0"/>
          <w:numId w:val="10"/>
        </w:numPr>
        <w:rPr>
          <w:rFonts w:asciiTheme="minorHAnsi" w:hAnsiTheme="minorHAnsi" w:cstheme="minorHAnsi"/>
          <w:bCs/>
          <w:sz w:val="24"/>
          <w:szCs w:val="24"/>
        </w:rPr>
      </w:pPr>
      <w:r w:rsidRPr="00E83993">
        <w:rPr>
          <w:rFonts w:asciiTheme="minorHAnsi" w:hAnsiTheme="minorHAnsi" w:cstheme="minorHAnsi"/>
          <w:bCs/>
          <w:sz w:val="24"/>
          <w:szCs w:val="24"/>
        </w:rPr>
        <w:t xml:space="preserve">Via </w:t>
      </w:r>
      <w:r w:rsidR="0011434C" w:rsidRPr="00E83993">
        <w:rPr>
          <w:rFonts w:asciiTheme="minorHAnsi" w:hAnsiTheme="minorHAnsi" w:cstheme="minorHAnsi"/>
          <w:bCs/>
          <w:sz w:val="24"/>
          <w:szCs w:val="24"/>
        </w:rPr>
        <w:t xml:space="preserve">this summer’s </w:t>
      </w:r>
      <w:r w:rsidRPr="00E83993">
        <w:rPr>
          <w:rFonts w:asciiTheme="minorHAnsi" w:hAnsiTheme="minorHAnsi" w:cstheme="minorHAnsi"/>
          <w:bCs/>
          <w:sz w:val="24"/>
          <w:szCs w:val="24"/>
        </w:rPr>
        <w:t>cottage meetings, there was a perception that the evaluation was an insider process rather than a democratic process.</w:t>
      </w:r>
    </w:p>
    <w:p w14:paraId="5D640070" w14:textId="77777777" w:rsidR="002E7112" w:rsidRPr="00E83993" w:rsidRDefault="00A37AC8" w:rsidP="0011434C">
      <w:pPr>
        <w:pStyle w:val="ListParagraph"/>
        <w:numPr>
          <w:ilvl w:val="0"/>
          <w:numId w:val="10"/>
        </w:numPr>
        <w:rPr>
          <w:rFonts w:asciiTheme="minorHAnsi" w:hAnsiTheme="minorHAnsi" w:cstheme="minorHAnsi"/>
          <w:bCs/>
          <w:sz w:val="24"/>
          <w:szCs w:val="24"/>
        </w:rPr>
      </w:pPr>
      <w:r w:rsidRPr="00E83993">
        <w:rPr>
          <w:rFonts w:asciiTheme="minorHAnsi" w:hAnsiTheme="minorHAnsi" w:cstheme="minorHAnsi"/>
          <w:bCs/>
          <w:sz w:val="24"/>
          <w:szCs w:val="24"/>
        </w:rPr>
        <w:t>If we make it dem</w:t>
      </w:r>
      <w:r w:rsidR="0011434C" w:rsidRPr="00E83993">
        <w:rPr>
          <w:rFonts w:asciiTheme="minorHAnsi" w:hAnsiTheme="minorHAnsi" w:cstheme="minorHAnsi"/>
          <w:bCs/>
          <w:sz w:val="24"/>
          <w:szCs w:val="24"/>
        </w:rPr>
        <w:t>ocratic and transparent, we can</w:t>
      </w:r>
      <w:r w:rsidRPr="00E83993">
        <w:rPr>
          <w:rFonts w:asciiTheme="minorHAnsi" w:hAnsiTheme="minorHAnsi" w:cstheme="minorHAnsi"/>
          <w:bCs/>
          <w:sz w:val="24"/>
          <w:szCs w:val="24"/>
        </w:rPr>
        <w:t xml:space="preserve">not worry about the past and </w:t>
      </w:r>
      <w:r w:rsidR="0011434C" w:rsidRPr="00E83993">
        <w:rPr>
          <w:rFonts w:asciiTheme="minorHAnsi" w:hAnsiTheme="minorHAnsi" w:cstheme="minorHAnsi"/>
          <w:bCs/>
          <w:sz w:val="24"/>
          <w:szCs w:val="24"/>
        </w:rPr>
        <w:t xml:space="preserve">instead will </w:t>
      </w:r>
      <w:r w:rsidRPr="00E83993">
        <w:rPr>
          <w:rFonts w:asciiTheme="minorHAnsi" w:hAnsiTheme="minorHAnsi" w:cstheme="minorHAnsi"/>
          <w:bCs/>
          <w:sz w:val="24"/>
          <w:szCs w:val="24"/>
        </w:rPr>
        <w:t>focus on going forward.</w:t>
      </w:r>
    </w:p>
    <w:p w14:paraId="6071AE83" w14:textId="77777777" w:rsidR="00A37AC8" w:rsidRPr="00E83993" w:rsidRDefault="00A37AC8" w:rsidP="00A37AC8">
      <w:pPr>
        <w:rPr>
          <w:rFonts w:asciiTheme="minorHAnsi" w:hAnsiTheme="minorHAnsi" w:cstheme="minorHAnsi"/>
          <w:bCs/>
        </w:rPr>
      </w:pPr>
      <w:r w:rsidRPr="00E83993">
        <w:rPr>
          <w:rFonts w:asciiTheme="minorHAnsi" w:hAnsiTheme="minorHAnsi" w:cstheme="minorHAnsi"/>
          <w:bCs/>
        </w:rPr>
        <w:t>Another goal is to possibly write procedures:</w:t>
      </w:r>
    </w:p>
    <w:p w14:paraId="0440D207" w14:textId="77777777" w:rsidR="00A37AC8" w:rsidRPr="00E83993" w:rsidRDefault="00A37AC8" w:rsidP="00A37AC8">
      <w:pPr>
        <w:rPr>
          <w:rFonts w:asciiTheme="minorHAnsi" w:hAnsiTheme="minorHAnsi" w:cstheme="minorHAnsi"/>
          <w:bCs/>
        </w:rPr>
      </w:pPr>
    </w:p>
    <w:p w14:paraId="45C60260" w14:textId="77777777" w:rsidR="00A37AC8" w:rsidRPr="00E83993" w:rsidRDefault="00A37AC8" w:rsidP="00B57E68">
      <w:pPr>
        <w:ind w:firstLine="360"/>
        <w:rPr>
          <w:rFonts w:asciiTheme="minorHAnsi" w:hAnsiTheme="minorHAnsi" w:cstheme="minorHAnsi"/>
          <w:bCs/>
        </w:rPr>
      </w:pPr>
      <w:r w:rsidRPr="00E83993">
        <w:rPr>
          <w:rFonts w:asciiTheme="minorHAnsi" w:hAnsiTheme="minorHAnsi" w:cstheme="minorHAnsi"/>
          <w:bCs/>
        </w:rPr>
        <w:t>How often is minister reviewed?</w:t>
      </w:r>
    </w:p>
    <w:p w14:paraId="585600AE" w14:textId="77777777" w:rsidR="0011434C" w:rsidRPr="00E83993" w:rsidRDefault="00A37AC8" w:rsidP="0011434C">
      <w:pPr>
        <w:pStyle w:val="ListParagraph"/>
        <w:numPr>
          <w:ilvl w:val="0"/>
          <w:numId w:val="10"/>
        </w:numPr>
        <w:rPr>
          <w:rFonts w:asciiTheme="minorHAnsi" w:hAnsiTheme="minorHAnsi" w:cstheme="minorHAnsi"/>
          <w:bCs/>
          <w:sz w:val="24"/>
          <w:szCs w:val="24"/>
        </w:rPr>
      </w:pPr>
      <w:r w:rsidRPr="00E83993">
        <w:rPr>
          <w:rFonts w:asciiTheme="minorHAnsi" w:hAnsiTheme="minorHAnsi" w:cstheme="minorHAnsi"/>
          <w:bCs/>
          <w:sz w:val="24"/>
          <w:szCs w:val="24"/>
        </w:rPr>
        <w:t xml:space="preserve">Recommendation: Annually, especially since staff is evaluated annually. </w:t>
      </w:r>
      <w:r w:rsidR="00082411" w:rsidRPr="00E83993">
        <w:rPr>
          <w:rFonts w:asciiTheme="minorHAnsi" w:hAnsiTheme="minorHAnsi" w:cstheme="minorHAnsi"/>
          <w:bCs/>
          <w:sz w:val="24"/>
          <w:szCs w:val="24"/>
        </w:rPr>
        <w:t>C</w:t>
      </w:r>
      <w:r w:rsidRPr="00E83993">
        <w:rPr>
          <w:rFonts w:asciiTheme="minorHAnsi" w:hAnsiTheme="minorHAnsi" w:cstheme="minorHAnsi"/>
          <w:bCs/>
          <w:sz w:val="24"/>
          <w:szCs w:val="24"/>
        </w:rPr>
        <w:t>ommon time period.</w:t>
      </w:r>
      <w:r w:rsidR="00082411" w:rsidRPr="00E83993">
        <w:rPr>
          <w:rFonts w:asciiTheme="minorHAnsi" w:hAnsiTheme="minorHAnsi" w:cstheme="minorHAnsi"/>
          <w:bCs/>
          <w:sz w:val="24"/>
          <w:szCs w:val="24"/>
        </w:rPr>
        <w:t xml:space="preserve"> </w:t>
      </w:r>
    </w:p>
    <w:p w14:paraId="7664EAF3" w14:textId="77777777" w:rsidR="0011434C" w:rsidRPr="00E83993" w:rsidRDefault="00082411" w:rsidP="0011434C">
      <w:pPr>
        <w:pStyle w:val="ListParagraph"/>
        <w:numPr>
          <w:ilvl w:val="0"/>
          <w:numId w:val="10"/>
        </w:numPr>
        <w:rPr>
          <w:rFonts w:asciiTheme="minorHAnsi" w:hAnsiTheme="minorHAnsi" w:cstheme="minorHAnsi"/>
          <w:bCs/>
          <w:sz w:val="24"/>
          <w:szCs w:val="24"/>
        </w:rPr>
      </w:pPr>
      <w:r w:rsidRPr="00E83993">
        <w:rPr>
          <w:rFonts w:asciiTheme="minorHAnsi" w:hAnsiTheme="minorHAnsi" w:cstheme="minorHAnsi"/>
          <w:bCs/>
          <w:sz w:val="24"/>
          <w:szCs w:val="24"/>
        </w:rPr>
        <w:t>Important to encourage input periodically not just during the review period.</w:t>
      </w:r>
    </w:p>
    <w:p w14:paraId="18966105" w14:textId="77777777" w:rsidR="00A37AC8" w:rsidRPr="00E83993" w:rsidRDefault="00A37AC8" w:rsidP="0011434C">
      <w:pPr>
        <w:pStyle w:val="ListParagraph"/>
        <w:numPr>
          <w:ilvl w:val="0"/>
          <w:numId w:val="10"/>
        </w:numPr>
        <w:rPr>
          <w:rFonts w:asciiTheme="minorHAnsi" w:hAnsiTheme="minorHAnsi" w:cstheme="minorHAnsi"/>
          <w:bCs/>
          <w:sz w:val="24"/>
          <w:szCs w:val="24"/>
        </w:rPr>
      </w:pPr>
      <w:r w:rsidRPr="00E83993">
        <w:rPr>
          <w:rFonts w:asciiTheme="minorHAnsi" w:hAnsiTheme="minorHAnsi" w:cstheme="minorHAnsi"/>
          <w:bCs/>
          <w:sz w:val="24"/>
          <w:szCs w:val="24"/>
        </w:rPr>
        <w:t>To what extent is the review done? (I.e.</w:t>
      </w:r>
      <w:r w:rsidR="0011434C" w:rsidRPr="00E83993">
        <w:rPr>
          <w:rFonts w:asciiTheme="minorHAnsi" w:hAnsiTheme="minorHAnsi" w:cstheme="minorHAnsi"/>
          <w:bCs/>
          <w:sz w:val="24"/>
          <w:szCs w:val="24"/>
        </w:rPr>
        <w:t>,</w:t>
      </w:r>
      <w:r w:rsidRPr="00E83993">
        <w:rPr>
          <w:rFonts w:asciiTheme="minorHAnsi" w:hAnsiTheme="minorHAnsi" w:cstheme="minorHAnsi"/>
          <w:bCs/>
          <w:sz w:val="24"/>
          <w:szCs w:val="24"/>
        </w:rPr>
        <w:t xml:space="preserve"> complete every year;</w:t>
      </w:r>
    </w:p>
    <w:p w14:paraId="5C14B04A" w14:textId="77777777" w:rsidR="0011434C" w:rsidRPr="00E83993" w:rsidRDefault="00A37AC8" w:rsidP="00B57E68">
      <w:pPr>
        <w:ind w:firstLine="360"/>
        <w:rPr>
          <w:rFonts w:asciiTheme="minorHAnsi" w:hAnsiTheme="minorHAnsi" w:cstheme="minorHAnsi"/>
          <w:bCs/>
        </w:rPr>
      </w:pPr>
      <w:r w:rsidRPr="00E83993">
        <w:rPr>
          <w:rFonts w:asciiTheme="minorHAnsi" w:hAnsiTheme="minorHAnsi" w:cstheme="minorHAnsi"/>
          <w:bCs/>
        </w:rPr>
        <w:t>Who is the body to do the review?</w:t>
      </w:r>
      <w:r w:rsidR="0011434C" w:rsidRPr="00E83993">
        <w:rPr>
          <w:rFonts w:asciiTheme="minorHAnsi" w:hAnsiTheme="minorHAnsi" w:cstheme="minorHAnsi"/>
          <w:bCs/>
        </w:rPr>
        <w:t xml:space="preserve"> </w:t>
      </w:r>
    </w:p>
    <w:p w14:paraId="20BBFEEC" w14:textId="77777777" w:rsidR="0011434C" w:rsidRPr="00E83993" w:rsidRDefault="00A37AC8" w:rsidP="0011434C">
      <w:pPr>
        <w:pStyle w:val="ListParagraph"/>
        <w:numPr>
          <w:ilvl w:val="0"/>
          <w:numId w:val="18"/>
        </w:numPr>
        <w:rPr>
          <w:rFonts w:asciiTheme="minorHAnsi" w:hAnsiTheme="minorHAnsi" w:cstheme="minorHAnsi"/>
          <w:bCs/>
          <w:sz w:val="24"/>
          <w:szCs w:val="24"/>
        </w:rPr>
      </w:pPr>
      <w:r w:rsidRPr="00E83993">
        <w:rPr>
          <w:rFonts w:asciiTheme="minorHAnsi" w:hAnsiTheme="minorHAnsi" w:cstheme="minorHAnsi"/>
          <w:bCs/>
          <w:sz w:val="24"/>
          <w:szCs w:val="24"/>
        </w:rPr>
        <w:t>Input: Minister should have input, but not all members should be chosen by the minister.</w:t>
      </w:r>
      <w:r w:rsidR="00082411" w:rsidRPr="00E83993">
        <w:rPr>
          <w:rFonts w:asciiTheme="minorHAnsi" w:hAnsiTheme="minorHAnsi" w:cstheme="minorHAnsi"/>
          <w:bCs/>
          <w:sz w:val="24"/>
          <w:szCs w:val="24"/>
        </w:rPr>
        <w:tab/>
      </w:r>
    </w:p>
    <w:p w14:paraId="672F56C2" w14:textId="77777777" w:rsidR="00082411" w:rsidRPr="00E83993" w:rsidRDefault="0011434C" w:rsidP="0011434C">
      <w:pPr>
        <w:pStyle w:val="ListParagraph"/>
        <w:numPr>
          <w:ilvl w:val="0"/>
          <w:numId w:val="18"/>
        </w:numPr>
        <w:rPr>
          <w:rFonts w:asciiTheme="minorHAnsi" w:hAnsiTheme="minorHAnsi" w:cstheme="minorHAnsi"/>
          <w:bCs/>
          <w:sz w:val="24"/>
          <w:szCs w:val="24"/>
        </w:rPr>
      </w:pPr>
      <w:r w:rsidRPr="00E83993">
        <w:rPr>
          <w:rFonts w:asciiTheme="minorHAnsi" w:hAnsiTheme="minorHAnsi" w:cstheme="minorHAnsi"/>
          <w:bCs/>
          <w:sz w:val="24"/>
          <w:szCs w:val="24"/>
        </w:rPr>
        <w:t>N</w:t>
      </w:r>
      <w:r w:rsidR="00082411" w:rsidRPr="00E83993">
        <w:rPr>
          <w:rFonts w:asciiTheme="minorHAnsi" w:hAnsiTheme="minorHAnsi" w:cstheme="minorHAnsi"/>
          <w:bCs/>
          <w:sz w:val="24"/>
          <w:szCs w:val="24"/>
        </w:rPr>
        <w:t>eutral parties should be doing the review.</w:t>
      </w:r>
    </w:p>
    <w:p w14:paraId="1E204511" w14:textId="77777777" w:rsidR="00A37AC8" w:rsidRPr="00E83993" w:rsidRDefault="00A37AC8" w:rsidP="00B57E68">
      <w:pPr>
        <w:ind w:firstLine="360"/>
        <w:rPr>
          <w:rFonts w:asciiTheme="minorHAnsi" w:hAnsiTheme="minorHAnsi" w:cstheme="minorHAnsi"/>
          <w:bCs/>
        </w:rPr>
      </w:pPr>
      <w:r w:rsidRPr="00E83993">
        <w:rPr>
          <w:rFonts w:asciiTheme="minorHAnsi" w:hAnsiTheme="minorHAnsi" w:cstheme="minorHAnsi"/>
          <w:bCs/>
        </w:rPr>
        <w:t>What forms for input?</w:t>
      </w:r>
    </w:p>
    <w:p w14:paraId="570668ED" w14:textId="77777777" w:rsidR="00A37AC8" w:rsidRPr="00E83993" w:rsidRDefault="00A37AC8" w:rsidP="00B57E68">
      <w:pPr>
        <w:ind w:firstLine="360"/>
        <w:rPr>
          <w:rFonts w:asciiTheme="minorHAnsi" w:hAnsiTheme="minorHAnsi" w:cstheme="minorHAnsi"/>
          <w:bCs/>
        </w:rPr>
      </w:pPr>
      <w:r w:rsidRPr="00E83993">
        <w:rPr>
          <w:rFonts w:asciiTheme="minorHAnsi" w:hAnsiTheme="minorHAnsi" w:cstheme="minorHAnsi"/>
          <w:bCs/>
        </w:rPr>
        <w:t>How often is staff reviewed (annual)?</w:t>
      </w:r>
    </w:p>
    <w:p w14:paraId="2BF43E71" w14:textId="77777777" w:rsidR="00DB1094" w:rsidRPr="00E83993" w:rsidRDefault="00DB1094" w:rsidP="0018147E">
      <w:pPr>
        <w:rPr>
          <w:rFonts w:asciiTheme="minorHAnsi" w:hAnsiTheme="minorHAnsi" w:cstheme="minorHAnsi"/>
          <w:bCs/>
        </w:rPr>
      </w:pPr>
    </w:p>
    <w:p w14:paraId="7289C88E" w14:textId="71F32E5F" w:rsidR="00B57E68" w:rsidRPr="00E83993" w:rsidRDefault="00B57E68" w:rsidP="00042390">
      <w:pPr>
        <w:rPr>
          <w:rFonts w:asciiTheme="minorHAnsi" w:hAnsiTheme="minorHAnsi" w:cstheme="minorHAnsi"/>
          <w:bCs/>
        </w:rPr>
      </w:pPr>
      <w:r w:rsidRPr="00E83993">
        <w:rPr>
          <w:rFonts w:asciiTheme="minorHAnsi" w:hAnsiTheme="minorHAnsi" w:cstheme="minorHAnsi"/>
          <w:bCs/>
        </w:rPr>
        <w:t xml:space="preserve">Addition discussion points: </w:t>
      </w:r>
      <w:r w:rsidR="00042390">
        <w:rPr>
          <w:rFonts w:asciiTheme="minorHAnsi" w:hAnsiTheme="minorHAnsi" w:cstheme="minorHAnsi"/>
          <w:bCs/>
        </w:rPr>
        <w:t>e</w:t>
      </w:r>
      <w:r w:rsidR="00082411" w:rsidRPr="00E83993">
        <w:rPr>
          <w:rFonts w:asciiTheme="minorHAnsi" w:hAnsiTheme="minorHAnsi" w:cstheme="minorHAnsi"/>
          <w:bCs/>
        </w:rPr>
        <w:t>Josh</w:t>
      </w:r>
      <w:r w:rsidRPr="00E83993">
        <w:rPr>
          <w:rFonts w:asciiTheme="minorHAnsi" w:hAnsiTheme="minorHAnsi" w:cstheme="minorHAnsi"/>
          <w:bCs/>
        </w:rPr>
        <w:t xml:space="preserve"> noted that the</w:t>
      </w:r>
      <w:r w:rsidR="00082411" w:rsidRPr="00E83993">
        <w:rPr>
          <w:rFonts w:asciiTheme="minorHAnsi" w:hAnsiTheme="minorHAnsi" w:cstheme="minorHAnsi"/>
          <w:bCs/>
        </w:rPr>
        <w:t xml:space="preserve"> roles a minister play</w:t>
      </w:r>
      <w:r w:rsidRPr="00E83993">
        <w:rPr>
          <w:rFonts w:asciiTheme="minorHAnsi" w:hAnsiTheme="minorHAnsi" w:cstheme="minorHAnsi"/>
          <w:bCs/>
        </w:rPr>
        <w:t>s</w:t>
      </w:r>
      <w:r w:rsidR="00082411" w:rsidRPr="00E83993">
        <w:rPr>
          <w:rFonts w:asciiTheme="minorHAnsi" w:hAnsiTheme="minorHAnsi" w:cstheme="minorHAnsi"/>
          <w:bCs/>
        </w:rPr>
        <w:t xml:space="preserve"> are very different from how </w:t>
      </w:r>
      <w:r w:rsidRPr="00E83993">
        <w:rPr>
          <w:rFonts w:asciiTheme="minorHAnsi" w:hAnsiTheme="minorHAnsi" w:cstheme="minorHAnsi"/>
          <w:bCs/>
        </w:rPr>
        <w:t xml:space="preserve">someone in the </w:t>
      </w:r>
      <w:r w:rsidR="00082411" w:rsidRPr="00E83993">
        <w:rPr>
          <w:rFonts w:asciiTheme="minorHAnsi" w:hAnsiTheme="minorHAnsi" w:cstheme="minorHAnsi"/>
          <w:bCs/>
        </w:rPr>
        <w:t xml:space="preserve">corporate world can be reviewed. </w:t>
      </w:r>
      <w:r w:rsidRPr="00E83993">
        <w:rPr>
          <w:rFonts w:asciiTheme="minorHAnsi" w:hAnsiTheme="minorHAnsi" w:cstheme="minorHAnsi"/>
          <w:bCs/>
        </w:rPr>
        <w:t>(</w:t>
      </w:r>
      <w:r w:rsidR="00082411" w:rsidRPr="00E83993">
        <w:rPr>
          <w:rFonts w:asciiTheme="minorHAnsi" w:hAnsiTheme="minorHAnsi" w:cstheme="minorHAnsi"/>
          <w:bCs/>
        </w:rPr>
        <w:t xml:space="preserve">E.g., </w:t>
      </w:r>
      <w:r w:rsidRPr="00E83993">
        <w:rPr>
          <w:rFonts w:asciiTheme="minorHAnsi" w:hAnsiTheme="minorHAnsi" w:cstheme="minorHAnsi"/>
          <w:bCs/>
        </w:rPr>
        <w:t>G</w:t>
      </w:r>
      <w:r w:rsidR="00082411" w:rsidRPr="00E83993">
        <w:rPr>
          <w:rFonts w:asciiTheme="minorHAnsi" w:hAnsiTheme="minorHAnsi" w:cstheme="minorHAnsi"/>
          <w:bCs/>
        </w:rPr>
        <w:t>oals for pastoral care</w:t>
      </w:r>
      <w:r w:rsidRPr="00E83993">
        <w:rPr>
          <w:rFonts w:asciiTheme="minorHAnsi" w:hAnsiTheme="minorHAnsi" w:cstheme="minorHAnsi"/>
          <w:bCs/>
        </w:rPr>
        <w:t>—</w:t>
      </w:r>
      <w:r w:rsidR="00082411" w:rsidRPr="00E83993">
        <w:rPr>
          <w:rFonts w:asciiTheme="minorHAnsi" w:hAnsiTheme="minorHAnsi" w:cstheme="minorHAnsi"/>
          <w:bCs/>
        </w:rPr>
        <w:t xml:space="preserve">How do </w:t>
      </w:r>
      <w:r w:rsidRPr="00E83993">
        <w:rPr>
          <w:rFonts w:asciiTheme="minorHAnsi" w:hAnsiTheme="minorHAnsi" w:cstheme="minorHAnsi"/>
          <w:bCs/>
        </w:rPr>
        <w:t xml:space="preserve">you measure successful sermons?) </w:t>
      </w:r>
      <w:r w:rsidR="00082411" w:rsidRPr="00E83993">
        <w:rPr>
          <w:rFonts w:asciiTheme="minorHAnsi" w:hAnsiTheme="minorHAnsi" w:cstheme="minorHAnsi"/>
          <w:bCs/>
        </w:rPr>
        <w:t xml:space="preserve">Model you use should not have </w:t>
      </w:r>
      <w:r w:rsidRPr="00E83993">
        <w:rPr>
          <w:rFonts w:asciiTheme="minorHAnsi" w:hAnsiTheme="minorHAnsi" w:cstheme="minorHAnsi"/>
          <w:bCs/>
        </w:rPr>
        <w:t xml:space="preserve">the </w:t>
      </w:r>
      <w:r w:rsidR="00082411" w:rsidRPr="00E83993">
        <w:rPr>
          <w:rFonts w:asciiTheme="minorHAnsi" w:hAnsiTheme="minorHAnsi" w:cstheme="minorHAnsi"/>
          <w:bCs/>
        </w:rPr>
        <w:t>same assessments as corporate/educational</w:t>
      </w:r>
      <w:r w:rsidRPr="00E83993">
        <w:rPr>
          <w:rFonts w:asciiTheme="minorHAnsi" w:hAnsiTheme="minorHAnsi" w:cstheme="minorHAnsi"/>
          <w:bCs/>
        </w:rPr>
        <w:t xml:space="preserve"> reviews</w:t>
      </w:r>
      <w:r w:rsidR="00082411" w:rsidRPr="00E83993">
        <w:rPr>
          <w:rFonts w:asciiTheme="minorHAnsi" w:hAnsiTheme="minorHAnsi" w:cstheme="minorHAnsi"/>
          <w:bCs/>
        </w:rPr>
        <w:t>.</w:t>
      </w:r>
    </w:p>
    <w:p w14:paraId="2ADFEB98" w14:textId="77777777" w:rsidR="00B57E68" w:rsidRPr="00E83993" w:rsidRDefault="00082411" w:rsidP="00B57E68">
      <w:pPr>
        <w:pStyle w:val="ListParagraph"/>
        <w:numPr>
          <w:ilvl w:val="0"/>
          <w:numId w:val="19"/>
        </w:numPr>
        <w:rPr>
          <w:rFonts w:asciiTheme="minorHAnsi" w:hAnsiTheme="minorHAnsi" w:cstheme="minorHAnsi"/>
          <w:bCs/>
          <w:sz w:val="24"/>
          <w:szCs w:val="24"/>
        </w:rPr>
      </w:pPr>
      <w:r w:rsidRPr="00E83993">
        <w:rPr>
          <w:rFonts w:asciiTheme="minorHAnsi" w:hAnsiTheme="minorHAnsi" w:cstheme="minorHAnsi"/>
          <w:bCs/>
          <w:sz w:val="24"/>
          <w:szCs w:val="24"/>
        </w:rPr>
        <w:t>Gary’s committee also hand</w:t>
      </w:r>
      <w:r w:rsidR="00B57E68" w:rsidRPr="00E83993">
        <w:rPr>
          <w:rFonts w:asciiTheme="minorHAnsi" w:hAnsiTheme="minorHAnsi" w:cstheme="minorHAnsi"/>
          <w:bCs/>
          <w:sz w:val="24"/>
          <w:szCs w:val="24"/>
        </w:rPr>
        <w:t>led various other aspects of mi</w:t>
      </w:r>
      <w:r w:rsidRPr="00E83993">
        <w:rPr>
          <w:rFonts w:asciiTheme="minorHAnsi" w:hAnsiTheme="minorHAnsi" w:cstheme="minorHAnsi"/>
          <w:bCs/>
          <w:sz w:val="24"/>
          <w:szCs w:val="24"/>
        </w:rPr>
        <w:t xml:space="preserve">nister’s work, not just </w:t>
      </w:r>
      <w:r w:rsidR="00B57E68" w:rsidRPr="00E83993">
        <w:rPr>
          <w:rFonts w:asciiTheme="minorHAnsi" w:hAnsiTheme="minorHAnsi" w:cstheme="minorHAnsi"/>
          <w:bCs/>
          <w:sz w:val="24"/>
          <w:szCs w:val="24"/>
        </w:rPr>
        <w:t>the eval</w:t>
      </w:r>
      <w:r w:rsidRPr="00E83993">
        <w:rPr>
          <w:rFonts w:asciiTheme="minorHAnsi" w:hAnsiTheme="minorHAnsi" w:cstheme="minorHAnsi"/>
          <w:bCs/>
          <w:sz w:val="24"/>
          <w:szCs w:val="24"/>
        </w:rPr>
        <w:t xml:space="preserve">uation. </w:t>
      </w:r>
    </w:p>
    <w:p w14:paraId="6B5DF15F" w14:textId="77777777" w:rsidR="00B57E68" w:rsidRPr="00E83993" w:rsidRDefault="00B57E68" w:rsidP="00B57E68">
      <w:pPr>
        <w:pStyle w:val="ListParagraph"/>
        <w:numPr>
          <w:ilvl w:val="0"/>
          <w:numId w:val="19"/>
        </w:numPr>
        <w:rPr>
          <w:rFonts w:asciiTheme="minorHAnsi" w:hAnsiTheme="minorHAnsi" w:cstheme="minorHAnsi"/>
          <w:bCs/>
          <w:sz w:val="24"/>
          <w:szCs w:val="24"/>
        </w:rPr>
      </w:pPr>
      <w:r w:rsidRPr="00E83993">
        <w:rPr>
          <w:rFonts w:asciiTheme="minorHAnsi" w:hAnsiTheme="minorHAnsi" w:cstheme="minorHAnsi"/>
          <w:bCs/>
          <w:sz w:val="24"/>
          <w:szCs w:val="24"/>
        </w:rPr>
        <w:t>It should be a t</w:t>
      </w:r>
      <w:r w:rsidR="00082411" w:rsidRPr="00E83993">
        <w:rPr>
          <w:rFonts w:asciiTheme="minorHAnsi" w:hAnsiTheme="minorHAnsi" w:cstheme="minorHAnsi"/>
          <w:bCs/>
          <w:sz w:val="24"/>
          <w:szCs w:val="24"/>
        </w:rPr>
        <w:t>wo</w:t>
      </w:r>
      <w:r w:rsidRPr="00E83993">
        <w:rPr>
          <w:rFonts w:asciiTheme="minorHAnsi" w:hAnsiTheme="minorHAnsi" w:cstheme="minorHAnsi"/>
          <w:bCs/>
          <w:sz w:val="24"/>
          <w:szCs w:val="24"/>
        </w:rPr>
        <w:t>-</w:t>
      </w:r>
      <w:r w:rsidR="00082411" w:rsidRPr="00E83993">
        <w:rPr>
          <w:rFonts w:asciiTheme="minorHAnsi" w:hAnsiTheme="minorHAnsi" w:cstheme="minorHAnsi"/>
          <w:bCs/>
          <w:sz w:val="24"/>
          <w:szCs w:val="24"/>
        </w:rPr>
        <w:t>way evaluation process where minister gives input as well.</w:t>
      </w:r>
    </w:p>
    <w:p w14:paraId="0E01AA79" w14:textId="77777777" w:rsidR="00B57E68" w:rsidRPr="00E83993" w:rsidRDefault="00B57E68" w:rsidP="00B57E68">
      <w:pPr>
        <w:pStyle w:val="ListParagraph"/>
        <w:numPr>
          <w:ilvl w:val="0"/>
          <w:numId w:val="19"/>
        </w:numPr>
        <w:rPr>
          <w:rFonts w:asciiTheme="minorHAnsi" w:hAnsiTheme="minorHAnsi" w:cstheme="minorHAnsi"/>
          <w:bCs/>
          <w:sz w:val="24"/>
          <w:szCs w:val="24"/>
        </w:rPr>
      </w:pPr>
      <w:r w:rsidRPr="00E83993">
        <w:rPr>
          <w:rFonts w:asciiTheme="minorHAnsi" w:hAnsiTheme="minorHAnsi" w:cstheme="minorHAnsi"/>
          <w:bCs/>
          <w:sz w:val="24"/>
          <w:szCs w:val="24"/>
        </w:rPr>
        <w:t>T</w:t>
      </w:r>
      <w:r w:rsidR="00082411" w:rsidRPr="00E83993">
        <w:rPr>
          <w:rFonts w:asciiTheme="minorHAnsi" w:hAnsiTheme="minorHAnsi" w:cstheme="minorHAnsi"/>
          <w:bCs/>
          <w:sz w:val="24"/>
          <w:szCs w:val="24"/>
        </w:rPr>
        <w:t>here are specific goals that can be developed jointly as benchmarks for performance. It is done in this manner currently with RE.</w:t>
      </w:r>
    </w:p>
    <w:p w14:paraId="70F5993A" w14:textId="50F7125E" w:rsidR="00082411" w:rsidRPr="00E83993" w:rsidRDefault="00082411" w:rsidP="00B57E68">
      <w:pPr>
        <w:pStyle w:val="ListParagraph"/>
        <w:numPr>
          <w:ilvl w:val="0"/>
          <w:numId w:val="19"/>
        </w:numPr>
        <w:rPr>
          <w:rFonts w:asciiTheme="minorHAnsi" w:hAnsiTheme="minorHAnsi" w:cstheme="minorHAnsi"/>
          <w:bCs/>
          <w:sz w:val="24"/>
          <w:szCs w:val="24"/>
        </w:rPr>
      </w:pPr>
      <w:r w:rsidRPr="00E83993">
        <w:rPr>
          <w:rFonts w:asciiTheme="minorHAnsi" w:hAnsiTheme="minorHAnsi" w:cstheme="minorHAnsi"/>
          <w:bCs/>
          <w:sz w:val="24"/>
          <w:szCs w:val="24"/>
        </w:rPr>
        <w:t>Advantage with annual reviews is that it less</w:t>
      </w:r>
      <w:r w:rsidR="00042390">
        <w:rPr>
          <w:rFonts w:asciiTheme="minorHAnsi" w:hAnsiTheme="minorHAnsi" w:cstheme="minorHAnsi"/>
          <w:bCs/>
          <w:sz w:val="24"/>
          <w:szCs w:val="24"/>
        </w:rPr>
        <w:t>e</w:t>
      </w:r>
      <w:r w:rsidRPr="00E83993">
        <w:rPr>
          <w:rFonts w:asciiTheme="minorHAnsi" w:hAnsiTheme="minorHAnsi" w:cstheme="minorHAnsi"/>
          <w:bCs/>
          <w:sz w:val="24"/>
          <w:szCs w:val="24"/>
        </w:rPr>
        <w:t xml:space="preserve">ns </w:t>
      </w:r>
      <w:r w:rsidR="00B57E68" w:rsidRPr="00E83993">
        <w:rPr>
          <w:rFonts w:asciiTheme="minorHAnsi" w:hAnsiTheme="minorHAnsi" w:cstheme="minorHAnsi"/>
          <w:bCs/>
          <w:sz w:val="24"/>
          <w:szCs w:val="24"/>
        </w:rPr>
        <w:t xml:space="preserve">the </w:t>
      </w:r>
      <w:r w:rsidRPr="00E83993">
        <w:rPr>
          <w:rFonts w:asciiTheme="minorHAnsi" w:hAnsiTheme="minorHAnsi" w:cstheme="minorHAnsi"/>
          <w:bCs/>
          <w:sz w:val="24"/>
          <w:szCs w:val="24"/>
        </w:rPr>
        <w:t xml:space="preserve">importance </w:t>
      </w:r>
      <w:r w:rsidR="00B57E68" w:rsidRPr="00E83993">
        <w:rPr>
          <w:rFonts w:asciiTheme="minorHAnsi" w:hAnsiTheme="minorHAnsi" w:cstheme="minorHAnsi"/>
          <w:bCs/>
          <w:sz w:val="24"/>
          <w:szCs w:val="24"/>
        </w:rPr>
        <w:t xml:space="preserve">of a single evaluation. </w:t>
      </w:r>
      <w:r w:rsidRPr="00E83993">
        <w:rPr>
          <w:rFonts w:asciiTheme="minorHAnsi" w:hAnsiTheme="minorHAnsi" w:cstheme="minorHAnsi"/>
          <w:bCs/>
          <w:sz w:val="24"/>
          <w:szCs w:val="24"/>
        </w:rPr>
        <w:t xml:space="preserve"> </w:t>
      </w:r>
    </w:p>
    <w:p w14:paraId="19044BE5" w14:textId="77777777" w:rsidR="00082411" w:rsidRPr="00E83993" w:rsidRDefault="00082411" w:rsidP="00082411">
      <w:pPr>
        <w:rPr>
          <w:rFonts w:asciiTheme="minorHAnsi" w:hAnsiTheme="minorHAnsi" w:cstheme="minorHAnsi"/>
          <w:bCs/>
        </w:rPr>
      </w:pPr>
    </w:p>
    <w:p w14:paraId="54E0538D" w14:textId="77777777" w:rsidR="00082411" w:rsidRPr="00E83993" w:rsidRDefault="00082411" w:rsidP="00B57E68">
      <w:pPr>
        <w:rPr>
          <w:rFonts w:asciiTheme="minorHAnsi" w:hAnsiTheme="minorHAnsi" w:cstheme="minorHAnsi"/>
          <w:bCs/>
        </w:rPr>
      </w:pPr>
      <w:r w:rsidRPr="00E83993">
        <w:rPr>
          <w:rFonts w:asciiTheme="minorHAnsi" w:hAnsiTheme="minorHAnsi" w:cstheme="minorHAnsi"/>
          <w:bCs/>
        </w:rPr>
        <w:t xml:space="preserve">Becky recommends that </w:t>
      </w:r>
      <w:r w:rsidR="00B57E68" w:rsidRPr="00E83993">
        <w:rPr>
          <w:rFonts w:asciiTheme="minorHAnsi" w:hAnsiTheme="minorHAnsi" w:cstheme="minorHAnsi"/>
          <w:bCs/>
        </w:rPr>
        <w:t>M</w:t>
      </w:r>
      <w:r w:rsidRPr="00E83993">
        <w:rPr>
          <w:rFonts w:asciiTheme="minorHAnsi" w:hAnsiTheme="minorHAnsi" w:cstheme="minorHAnsi"/>
          <w:bCs/>
        </w:rPr>
        <w:t>ary and Dave begin drafting procedure, looking for UUA guidelines.</w:t>
      </w:r>
    </w:p>
    <w:p w14:paraId="3CF22D60" w14:textId="77777777" w:rsidR="00082411" w:rsidRPr="00E83993" w:rsidRDefault="00082411" w:rsidP="00082411">
      <w:pPr>
        <w:rPr>
          <w:rFonts w:asciiTheme="minorHAnsi" w:hAnsiTheme="minorHAnsi" w:cstheme="minorHAnsi"/>
          <w:bCs/>
        </w:rPr>
      </w:pPr>
    </w:p>
    <w:p w14:paraId="0CA3BA1C" w14:textId="77777777" w:rsidR="00870B74" w:rsidRDefault="00870B74" w:rsidP="00082411">
      <w:pPr>
        <w:rPr>
          <w:rFonts w:asciiTheme="minorHAnsi" w:hAnsiTheme="minorHAnsi" w:cstheme="minorHAnsi"/>
          <w:b/>
        </w:rPr>
      </w:pPr>
    </w:p>
    <w:p w14:paraId="0027813E" w14:textId="77777777" w:rsidR="00870B74" w:rsidRDefault="00870B74" w:rsidP="00082411">
      <w:pPr>
        <w:rPr>
          <w:rFonts w:asciiTheme="minorHAnsi" w:hAnsiTheme="minorHAnsi" w:cstheme="minorHAnsi"/>
          <w:b/>
        </w:rPr>
      </w:pPr>
    </w:p>
    <w:p w14:paraId="0695DC6D" w14:textId="77777777" w:rsidR="00870B74" w:rsidRDefault="00870B74" w:rsidP="00082411">
      <w:pPr>
        <w:rPr>
          <w:rFonts w:asciiTheme="minorHAnsi" w:hAnsiTheme="minorHAnsi" w:cstheme="minorHAnsi"/>
          <w:b/>
        </w:rPr>
      </w:pPr>
    </w:p>
    <w:p w14:paraId="3E35FE37" w14:textId="77777777" w:rsidR="00870B74" w:rsidRDefault="00870B74" w:rsidP="00082411">
      <w:pPr>
        <w:rPr>
          <w:rFonts w:asciiTheme="minorHAnsi" w:hAnsiTheme="minorHAnsi" w:cstheme="minorHAnsi"/>
          <w:b/>
        </w:rPr>
      </w:pPr>
    </w:p>
    <w:p w14:paraId="31C39DF5" w14:textId="2A976252" w:rsidR="00082411" w:rsidRPr="00E83993" w:rsidRDefault="00870B74" w:rsidP="00082411">
      <w:pPr>
        <w:rPr>
          <w:rFonts w:asciiTheme="minorHAnsi" w:hAnsiTheme="minorHAnsi" w:cstheme="minorHAnsi"/>
          <w:b/>
        </w:rPr>
      </w:pPr>
      <w:r>
        <w:rPr>
          <w:rFonts w:asciiTheme="minorHAnsi" w:hAnsiTheme="minorHAnsi" w:cstheme="minorHAnsi"/>
          <w:b/>
        </w:rPr>
        <w:lastRenderedPageBreak/>
        <w:t>4</w:t>
      </w:r>
      <w:r w:rsidR="00082411" w:rsidRPr="00E83993">
        <w:rPr>
          <w:rFonts w:asciiTheme="minorHAnsi" w:hAnsiTheme="minorHAnsi" w:cstheme="minorHAnsi"/>
          <w:b/>
        </w:rPr>
        <w:t>. Nominating Committee</w:t>
      </w:r>
    </w:p>
    <w:p w14:paraId="388F90ED" w14:textId="77777777" w:rsidR="00B57E68" w:rsidRPr="00E83993" w:rsidRDefault="00B57E68" w:rsidP="00BE0E25">
      <w:pPr>
        <w:rPr>
          <w:rFonts w:asciiTheme="minorHAnsi" w:hAnsiTheme="minorHAnsi" w:cstheme="minorHAnsi"/>
          <w:bCs/>
        </w:rPr>
      </w:pPr>
    </w:p>
    <w:p w14:paraId="76B7B487" w14:textId="77777777" w:rsidR="00082411" w:rsidRPr="00E83993" w:rsidRDefault="00082411" w:rsidP="00BE0E25">
      <w:pPr>
        <w:rPr>
          <w:rFonts w:asciiTheme="minorHAnsi" w:hAnsiTheme="minorHAnsi" w:cstheme="minorHAnsi"/>
          <w:bCs/>
        </w:rPr>
      </w:pPr>
      <w:r w:rsidRPr="00E83993">
        <w:rPr>
          <w:rFonts w:asciiTheme="minorHAnsi" w:hAnsiTheme="minorHAnsi" w:cstheme="minorHAnsi"/>
          <w:bCs/>
        </w:rPr>
        <w:t>Guests: Josh</w:t>
      </w:r>
      <w:r w:rsidR="00BE0E25" w:rsidRPr="00E83993">
        <w:rPr>
          <w:rFonts w:asciiTheme="minorHAnsi" w:hAnsiTheme="minorHAnsi" w:cstheme="minorHAnsi"/>
          <w:bCs/>
        </w:rPr>
        <w:t xml:space="preserve"> Socolar,</w:t>
      </w:r>
      <w:r w:rsidRPr="00E83993">
        <w:rPr>
          <w:rFonts w:asciiTheme="minorHAnsi" w:hAnsiTheme="minorHAnsi" w:cstheme="minorHAnsi"/>
          <w:bCs/>
        </w:rPr>
        <w:t xml:space="preserve"> </w:t>
      </w:r>
      <w:r w:rsidR="00BE0E25" w:rsidRPr="00E83993">
        <w:rPr>
          <w:rFonts w:asciiTheme="minorHAnsi" w:hAnsiTheme="minorHAnsi" w:cstheme="minorHAnsi"/>
          <w:bCs/>
        </w:rPr>
        <w:t>Steve Marshall</w:t>
      </w:r>
    </w:p>
    <w:p w14:paraId="0095967C" w14:textId="77777777" w:rsidR="00082411" w:rsidRPr="00E83993" w:rsidRDefault="00082411" w:rsidP="00082411">
      <w:pPr>
        <w:rPr>
          <w:rFonts w:asciiTheme="minorHAnsi" w:hAnsiTheme="minorHAnsi" w:cstheme="minorHAnsi"/>
          <w:bCs/>
        </w:rPr>
      </w:pPr>
    </w:p>
    <w:p w14:paraId="05BAB4D8" w14:textId="77777777" w:rsidR="00082411" w:rsidRPr="00E83993" w:rsidRDefault="00082411" w:rsidP="00B57E68">
      <w:pPr>
        <w:rPr>
          <w:rFonts w:asciiTheme="minorHAnsi" w:hAnsiTheme="minorHAnsi" w:cstheme="minorHAnsi"/>
          <w:bCs/>
        </w:rPr>
      </w:pPr>
      <w:r w:rsidRPr="00E83993">
        <w:rPr>
          <w:rFonts w:asciiTheme="minorHAnsi" w:hAnsiTheme="minorHAnsi" w:cstheme="minorHAnsi"/>
          <w:bCs/>
        </w:rPr>
        <w:t xml:space="preserve">Goal in by-laws is to have 9 members on board. Because of attrition, we are already at 9. We should replace 2 this year. </w:t>
      </w:r>
      <w:r w:rsidR="00BE0E25" w:rsidRPr="00E83993">
        <w:rPr>
          <w:rFonts w:asciiTheme="minorHAnsi" w:hAnsiTheme="minorHAnsi" w:cstheme="minorHAnsi"/>
          <w:bCs/>
        </w:rPr>
        <w:t>N</w:t>
      </w:r>
      <w:r w:rsidRPr="00E83993">
        <w:rPr>
          <w:rFonts w:asciiTheme="minorHAnsi" w:hAnsiTheme="minorHAnsi" w:cstheme="minorHAnsi"/>
          <w:bCs/>
        </w:rPr>
        <w:t>ext year when we have 4</w:t>
      </w:r>
      <w:r w:rsidR="00B57E68" w:rsidRPr="00E83993">
        <w:rPr>
          <w:rFonts w:asciiTheme="minorHAnsi" w:hAnsiTheme="minorHAnsi" w:cstheme="minorHAnsi"/>
          <w:bCs/>
        </w:rPr>
        <w:t xml:space="preserve"> to replace</w:t>
      </w:r>
      <w:r w:rsidRPr="00E83993">
        <w:rPr>
          <w:rFonts w:asciiTheme="minorHAnsi" w:hAnsiTheme="minorHAnsi" w:cstheme="minorHAnsi"/>
          <w:bCs/>
        </w:rPr>
        <w:t>, one of them</w:t>
      </w:r>
      <w:r w:rsidR="00BE0E25" w:rsidRPr="00E83993">
        <w:rPr>
          <w:rFonts w:asciiTheme="minorHAnsi" w:hAnsiTheme="minorHAnsi" w:cstheme="minorHAnsi"/>
          <w:bCs/>
        </w:rPr>
        <w:t xml:space="preserve"> should be for a 2</w:t>
      </w:r>
      <w:r w:rsidR="00B57E68" w:rsidRPr="00E83993">
        <w:rPr>
          <w:rFonts w:asciiTheme="minorHAnsi" w:hAnsiTheme="minorHAnsi" w:cstheme="minorHAnsi"/>
          <w:bCs/>
        </w:rPr>
        <w:t>-</w:t>
      </w:r>
      <w:r w:rsidR="00BE0E25" w:rsidRPr="00E83993">
        <w:rPr>
          <w:rFonts w:asciiTheme="minorHAnsi" w:hAnsiTheme="minorHAnsi" w:cstheme="minorHAnsi"/>
          <w:bCs/>
        </w:rPr>
        <w:t>year term rather than a normal 3</w:t>
      </w:r>
      <w:r w:rsidR="00B57E68" w:rsidRPr="00E83993">
        <w:rPr>
          <w:rFonts w:asciiTheme="minorHAnsi" w:hAnsiTheme="minorHAnsi" w:cstheme="minorHAnsi"/>
          <w:bCs/>
        </w:rPr>
        <w:t>-</w:t>
      </w:r>
      <w:r w:rsidR="00BE0E25" w:rsidRPr="00E83993">
        <w:rPr>
          <w:rFonts w:asciiTheme="minorHAnsi" w:hAnsiTheme="minorHAnsi" w:cstheme="minorHAnsi"/>
          <w:bCs/>
        </w:rPr>
        <w:t xml:space="preserve">year term. </w:t>
      </w:r>
    </w:p>
    <w:p w14:paraId="66B872DF" w14:textId="77777777" w:rsidR="00BE0E25" w:rsidRPr="00E83993" w:rsidRDefault="00BE0E25" w:rsidP="00BE0E25">
      <w:pPr>
        <w:rPr>
          <w:rFonts w:asciiTheme="minorHAnsi" w:hAnsiTheme="minorHAnsi" w:cstheme="minorHAnsi"/>
          <w:bCs/>
        </w:rPr>
      </w:pPr>
    </w:p>
    <w:p w14:paraId="4D1BC762" w14:textId="77777777" w:rsidR="00BE0E25" w:rsidRPr="00E83993" w:rsidRDefault="00B57E68" w:rsidP="00B57E68">
      <w:pPr>
        <w:rPr>
          <w:rFonts w:asciiTheme="minorHAnsi" w:hAnsiTheme="minorHAnsi" w:cstheme="minorHAnsi"/>
          <w:bCs/>
        </w:rPr>
      </w:pPr>
      <w:r w:rsidRPr="00E83993">
        <w:rPr>
          <w:rFonts w:asciiTheme="minorHAnsi" w:hAnsiTheme="minorHAnsi" w:cstheme="minorHAnsi"/>
          <w:bCs/>
        </w:rPr>
        <w:t>T</w:t>
      </w:r>
      <w:r w:rsidR="00BE0E25" w:rsidRPr="00E83993">
        <w:rPr>
          <w:rFonts w:asciiTheme="minorHAnsi" w:hAnsiTheme="minorHAnsi" w:cstheme="minorHAnsi"/>
          <w:bCs/>
        </w:rPr>
        <w:t>here is a lot of work for board to do. If we did have an extra person, we should let them work 3 years and have 10</w:t>
      </w:r>
      <w:r w:rsidRPr="00E83993">
        <w:rPr>
          <w:rFonts w:asciiTheme="minorHAnsi" w:hAnsiTheme="minorHAnsi" w:cstheme="minorHAnsi"/>
          <w:bCs/>
        </w:rPr>
        <w:t xml:space="preserve"> members</w:t>
      </w:r>
      <w:r w:rsidR="00BE0E25" w:rsidRPr="00E83993">
        <w:rPr>
          <w:rFonts w:asciiTheme="minorHAnsi" w:hAnsiTheme="minorHAnsi" w:cstheme="minorHAnsi"/>
          <w:bCs/>
        </w:rPr>
        <w:t xml:space="preserve"> for one year. </w:t>
      </w:r>
      <w:r w:rsidRPr="00E83993">
        <w:rPr>
          <w:rFonts w:asciiTheme="minorHAnsi" w:hAnsiTheme="minorHAnsi" w:cstheme="minorHAnsi"/>
          <w:bCs/>
        </w:rPr>
        <w:t>T</w:t>
      </w:r>
      <w:r w:rsidR="00BE0E25" w:rsidRPr="00E83993">
        <w:rPr>
          <w:rFonts w:asciiTheme="minorHAnsi" w:hAnsiTheme="minorHAnsi" w:cstheme="minorHAnsi"/>
          <w:bCs/>
        </w:rPr>
        <w:t>his goes against by-laws. It was decided</w:t>
      </w:r>
      <w:r w:rsidRPr="00E83993">
        <w:rPr>
          <w:rFonts w:asciiTheme="minorHAnsi" w:hAnsiTheme="minorHAnsi" w:cstheme="minorHAnsi"/>
          <w:bCs/>
        </w:rPr>
        <w:t xml:space="preserve"> to stay at 9.</w:t>
      </w:r>
      <w:r w:rsidR="00BE0E25" w:rsidRPr="00E83993">
        <w:rPr>
          <w:rFonts w:asciiTheme="minorHAnsi" w:hAnsiTheme="minorHAnsi" w:cstheme="minorHAnsi"/>
          <w:bCs/>
        </w:rPr>
        <w:t xml:space="preserve"> </w:t>
      </w:r>
    </w:p>
    <w:p w14:paraId="3DBCEA8B" w14:textId="77777777" w:rsidR="00BE0E25" w:rsidRPr="00E83993" w:rsidRDefault="00BE0E25" w:rsidP="00BE0E25">
      <w:pPr>
        <w:rPr>
          <w:rFonts w:asciiTheme="minorHAnsi" w:hAnsiTheme="minorHAnsi" w:cstheme="minorHAnsi"/>
          <w:bCs/>
        </w:rPr>
      </w:pPr>
    </w:p>
    <w:p w14:paraId="137EBE93" w14:textId="77777777" w:rsidR="00BE0E25" w:rsidRPr="00E83993" w:rsidRDefault="00BE0E25" w:rsidP="00BE0E25">
      <w:pPr>
        <w:rPr>
          <w:rFonts w:asciiTheme="minorHAnsi" w:hAnsiTheme="minorHAnsi" w:cstheme="minorHAnsi"/>
          <w:bCs/>
        </w:rPr>
      </w:pPr>
      <w:r w:rsidRPr="00E83993">
        <w:rPr>
          <w:rFonts w:asciiTheme="minorHAnsi" w:hAnsiTheme="minorHAnsi" w:cstheme="minorHAnsi"/>
          <w:bCs/>
        </w:rPr>
        <w:t>Upcoming concerns</w:t>
      </w:r>
      <w:r w:rsidR="00B57E68" w:rsidRPr="00E83993">
        <w:rPr>
          <w:rFonts w:asciiTheme="minorHAnsi" w:hAnsiTheme="minorHAnsi" w:cstheme="minorHAnsi"/>
          <w:bCs/>
        </w:rPr>
        <w:t xml:space="preserve"> for board</w:t>
      </w:r>
      <w:r w:rsidRPr="00E83993">
        <w:rPr>
          <w:rFonts w:asciiTheme="minorHAnsi" w:hAnsiTheme="minorHAnsi" w:cstheme="minorHAnsi"/>
          <w:bCs/>
        </w:rPr>
        <w:t>:</w:t>
      </w:r>
    </w:p>
    <w:p w14:paraId="0061CC59" w14:textId="77777777" w:rsidR="00BE0E25" w:rsidRPr="00E83993" w:rsidRDefault="00BE0E25" w:rsidP="00BE0E25">
      <w:pPr>
        <w:rPr>
          <w:rFonts w:asciiTheme="minorHAnsi" w:hAnsiTheme="minorHAnsi" w:cstheme="minorHAnsi"/>
          <w:bCs/>
        </w:rPr>
      </w:pPr>
      <w:r w:rsidRPr="00E83993">
        <w:rPr>
          <w:rFonts w:asciiTheme="minorHAnsi" w:hAnsiTheme="minorHAnsi" w:cstheme="minorHAnsi"/>
          <w:bCs/>
        </w:rPr>
        <w:t>Personnel</w:t>
      </w:r>
    </w:p>
    <w:p w14:paraId="42E915A0" w14:textId="77777777" w:rsidR="00BE0E25" w:rsidRPr="00E83993" w:rsidRDefault="00BE0E25" w:rsidP="00BE0E25">
      <w:pPr>
        <w:rPr>
          <w:rFonts w:asciiTheme="minorHAnsi" w:hAnsiTheme="minorHAnsi" w:cstheme="minorHAnsi"/>
          <w:bCs/>
        </w:rPr>
      </w:pPr>
    </w:p>
    <w:p w14:paraId="02EF63D0" w14:textId="77777777" w:rsidR="00B57E68" w:rsidRPr="00E83993" w:rsidRDefault="00BE0E25" w:rsidP="00BE0E25">
      <w:pPr>
        <w:rPr>
          <w:rFonts w:asciiTheme="minorHAnsi" w:hAnsiTheme="minorHAnsi" w:cstheme="minorHAnsi"/>
          <w:bCs/>
        </w:rPr>
      </w:pPr>
      <w:r w:rsidRPr="00E83993">
        <w:rPr>
          <w:rFonts w:asciiTheme="minorHAnsi" w:hAnsiTheme="minorHAnsi" w:cstheme="minorHAnsi"/>
          <w:bCs/>
        </w:rPr>
        <w:t>Question</w:t>
      </w:r>
      <w:r w:rsidR="00B57E68" w:rsidRPr="00E83993">
        <w:rPr>
          <w:rFonts w:asciiTheme="minorHAnsi" w:hAnsiTheme="minorHAnsi" w:cstheme="minorHAnsi"/>
          <w:bCs/>
        </w:rPr>
        <w:t xml:space="preserve"> from Nominating Committee</w:t>
      </w:r>
      <w:r w:rsidRPr="00E83993">
        <w:rPr>
          <w:rFonts w:asciiTheme="minorHAnsi" w:hAnsiTheme="minorHAnsi" w:cstheme="minorHAnsi"/>
          <w:bCs/>
        </w:rPr>
        <w:t xml:space="preserve">: Should we strive to make it competitive? </w:t>
      </w:r>
    </w:p>
    <w:p w14:paraId="34D4C568" w14:textId="77777777" w:rsidR="00B57E68" w:rsidRPr="00E83993" w:rsidRDefault="00BE0E25" w:rsidP="00B57E68">
      <w:pPr>
        <w:pStyle w:val="ListParagraph"/>
        <w:numPr>
          <w:ilvl w:val="0"/>
          <w:numId w:val="20"/>
        </w:numPr>
        <w:rPr>
          <w:rFonts w:asciiTheme="minorHAnsi" w:hAnsiTheme="minorHAnsi" w:cstheme="minorHAnsi"/>
          <w:bCs/>
          <w:sz w:val="24"/>
          <w:szCs w:val="24"/>
        </w:rPr>
      </w:pPr>
      <w:r w:rsidRPr="00E83993">
        <w:rPr>
          <w:rFonts w:asciiTheme="minorHAnsi" w:hAnsiTheme="minorHAnsi" w:cstheme="minorHAnsi"/>
          <w:bCs/>
          <w:sz w:val="24"/>
          <w:szCs w:val="24"/>
        </w:rPr>
        <w:t>Some people do not want to compete.</w:t>
      </w:r>
    </w:p>
    <w:p w14:paraId="61A5EC04" w14:textId="77777777" w:rsidR="00B57E68" w:rsidRPr="00E83993" w:rsidRDefault="00BE0E25" w:rsidP="00B57E68">
      <w:pPr>
        <w:pStyle w:val="ListParagraph"/>
        <w:numPr>
          <w:ilvl w:val="0"/>
          <w:numId w:val="20"/>
        </w:numPr>
        <w:rPr>
          <w:rFonts w:asciiTheme="minorHAnsi" w:hAnsiTheme="minorHAnsi" w:cstheme="minorHAnsi"/>
          <w:bCs/>
          <w:sz w:val="24"/>
          <w:szCs w:val="24"/>
        </w:rPr>
      </w:pPr>
      <w:r w:rsidRPr="00E83993">
        <w:rPr>
          <w:rFonts w:asciiTheme="minorHAnsi" w:hAnsiTheme="minorHAnsi" w:cstheme="minorHAnsi"/>
          <w:bCs/>
          <w:sz w:val="24"/>
          <w:szCs w:val="24"/>
        </w:rPr>
        <w:t xml:space="preserve">It would be disheartening to not be chosen. </w:t>
      </w:r>
    </w:p>
    <w:p w14:paraId="355C4001" w14:textId="77777777" w:rsidR="00B57E68" w:rsidRPr="00E83993" w:rsidRDefault="00BE0E25" w:rsidP="00B57E68">
      <w:pPr>
        <w:pStyle w:val="ListParagraph"/>
        <w:numPr>
          <w:ilvl w:val="0"/>
          <w:numId w:val="20"/>
        </w:numPr>
        <w:rPr>
          <w:rFonts w:asciiTheme="minorHAnsi" w:hAnsiTheme="minorHAnsi" w:cstheme="minorHAnsi"/>
          <w:bCs/>
          <w:sz w:val="24"/>
          <w:szCs w:val="24"/>
        </w:rPr>
      </w:pPr>
      <w:r w:rsidRPr="00E83993">
        <w:rPr>
          <w:rFonts w:asciiTheme="minorHAnsi" w:hAnsiTheme="minorHAnsi" w:cstheme="minorHAnsi"/>
          <w:bCs/>
          <w:sz w:val="24"/>
          <w:szCs w:val="24"/>
        </w:rPr>
        <w:t>Earlier goal was to g</w:t>
      </w:r>
      <w:r w:rsidR="0038447F" w:rsidRPr="00E83993">
        <w:rPr>
          <w:rFonts w:asciiTheme="minorHAnsi" w:hAnsiTheme="minorHAnsi" w:cstheme="minorHAnsi"/>
          <w:bCs/>
          <w:sz w:val="24"/>
          <w:szCs w:val="24"/>
        </w:rPr>
        <w:t>et two people for each position in case people step down.</w:t>
      </w:r>
    </w:p>
    <w:p w14:paraId="2F102514" w14:textId="77777777" w:rsidR="00B57E68" w:rsidRPr="00E83993" w:rsidRDefault="0038447F" w:rsidP="00B57E68">
      <w:pPr>
        <w:pStyle w:val="ListParagraph"/>
        <w:numPr>
          <w:ilvl w:val="0"/>
          <w:numId w:val="20"/>
        </w:numPr>
        <w:rPr>
          <w:rFonts w:asciiTheme="minorHAnsi" w:hAnsiTheme="minorHAnsi" w:cstheme="minorHAnsi"/>
          <w:bCs/>
          <w:sz w:val="24"/>
          <w:szCs w:val="24"/>
        </w:rPr>
      </w:pPr>
      <w:r w:rsidRPr="00E83993">
        <w:rPr>
          <w:rFonts w:asciiTheme="minorHAnsi" w:hAnsiTheme="minorHAnsi" w:cstheme="minorHAnsi"/>
          <w:bCs/>
          <w:sz w:val="24"/>
          <w:szCs w:val="24"/>
        </w:rPr>
        <w:t>If we decide we don’t</w:t>
      </w:r>
      <w:r w:rsidR="00BE0E25" w:rsidRPr="00E83993">
        <w:rPr>
          <w:rFonts w:asciiTheme="minorHAnsi" w:hAnsiTheme="minorHAnsi" w:cstheme="minorHAnsi"/>
          <w:bCs/>
          <w:sz w:val="24"/>
          <w:szCs w:val="24"/>
        </w:rPr>
        <w:t xml:space="preserve"> </w:t>
      </w:r>
      <w:r w:rsidRPr="00E83993">
        <w:rPr>
          <w:rFonts w:asciiTheme="minorHAnsi" w:hAnsiTheme="minorHAnsi" w:cstheme="minorHAnsi"/>
          <w:bCs/>
          <w:sz w:val="24"/>
          <w:szCs w:val="24"/>
        </w:rPr>
        <w:t xml:space="preserve">want it competitive, the </w:t>
      </w:r>
      <w:r w:rsidR="00B57E68" w:rsidRPr="00E83993">
        <w:rPr>
          <w:rFonts w:asciiTheme="minorHAnsi" w:hAnsiTheme="minorHAnsi" w:cstheme="minorHAnsi"/>
          <w:bCs/>
          <w:sz w:val="24"/>
          <w:szCs w:val="24"/>
        </w:rPr>
        <w:t>Nominating Committee</w:t>
      </w:r>
      <w:r w:rsidRPr="00E83993">
        <w:rPr>
          <w:rFonts w:asciiTheme="minorHAnsi" w:hAnsiTheme="minorHAnsi" w:cstheme="minorHAnsi"/>
          <w:bCs/>
          <w:sz w:val="24"/>
          <w:szCs w:val="24"/>
        </w:rPr>
        <w:t xml:space="preserve"> needs to prioritize. </w:t>
      </w:r>
    </w:p>
    <w:p w14:paraId="196B4B62" w14:textId="77777777" w:rsidR="00B57E68" w:rsidRPr="00E83993" w:rsidRDefault="0038447F" w:rsidP="00B57E68">
      <w:pPr>
        <w:pStyle w:val="ListParagraph"/>
        <w:numPr>
          <w:ilvl w:val="0"/>
          <w:numId w:val="20"/>
        </w:numPr>
        <w:rPr>
          <w:rFonts w:asciiTheme="minorHAnsi" w:hAnsiTheme="minorHAnsi" w:cstheme="minorHAnsi"/>
          <w:bCs/>
          <w:sz w:val="24"/>
          <w:szCs w:val="24"/>
        </w:rPr>
      </w:pPr>
      <w:r w:rsidRPr="00E83993">
        <w:rPr>
          <w:rFonts w:asciiTheme="minorHAnsi" w:hAnsiTheme="minorHAnsi" w:cstheme="minorHAnsi"/>
          <w:bCs/>
          <w:sz w:val="24"/>
          <w:szCs w:val="24"/>
        </w:rPr>
        <w:t>If someone steps down, do you replace them or change by-laws</w:t>
      </w:r>
      <w:r w:rsidR="00B57E68" w:rsidRPr="00E83993">
        <w:rPr>
          <w:rFonts w:asciiTheme="minorHAnsi" w:hAnsiTheme="minorHAnsi" w:cstheme="minorHAnsi"/>
          <w:bCs/>
          <w:sz w:val="24"/>
          <w:szCs w:val="24"/>
        </w:rPr>
        <w:t>?</w:t>
      </w:r>
    </w:p>
    <w:p w14:paraId="44379D48" w14:textId="77777777" w:rsidR="0038447F" w:rsidRPr="00E83993" w:rsidRDefault="00B57E68" w:rsidP="00B57E68">
      <w:pPr>
        <w:pStyle w:val="ListParagraph"/>
        <w:numPr>
          <w:ilvl w:val="0"/>
          <w:numId w:val="20"/>
        </w:numPr>
        <w:rPr>
          <w:rFonts w:asciiTheme="minorHAnsi" w:hAnsiTheme="minorHAnsi" w:cstheme="minorHAnsi"/>
          <w:bCs/>
          <w:sz w:val="24"/>
          <w:szCs w:val="24"/>
        </w:rPr>
      </w:pPr>
      <w:r w:rsidRPr="00E83993">
        <w:rPr>
          <w:rFonts w:asciiTheme="minorHAnsi" w:hAnsiTheme="minorHAnsi" w:cstheme="minorHAnsi"/>
          <w:bCs/>
          <w:sz w:val="24"/>
          <w:szCs w:val="24"/>
        </w:rPr>
        <w:t xml:space="preserve">The point was made that this year’s Ministerial </w:t>
      </w:r>
      <w:r w:rsidR="0038447F" w:rsidRPr="00E83993">
        <w:rPr>
          <w:rFonts w:asciiTheme="minorHAnsi" w:hAnsiTheme="minorHAnsi" w:cstheme="minorHAnsi"/>
          <w:bCs/>
          <w:sz w:val="24"/>
          <w:szCs w:val="24"/>
        </w:rPr>
        <w:t xml:space="preserve">Search </w:t>
      </w:r>
      <w:r w:rsidRPr="00E83993">
        <w:rPr>
          <w:rFonts w:asciiTheme="minorHAnsi" w:hAnsiTheme="minorHAnsi" w:cstheme="minorHAnsi"/>
          <w:bCs/>
          <w:sz w:val="24"/>
          <w:szCs w:val="24"/>
        </w:rPr>
        <w:t>C</w:t>
      </w:r>
      <w:r w:rsidR="0038447F" w:rsidRPr="00E83993">
        <w:rPr>
          <w:rFonts w:asciiTheme="minorHAnsi" w:hAnsiTheme="minorHAnsi" w:cstheme="minorHAnsi"/>
          <w:bCs/>
          <w:sz w:val="24"/>
          <w:szCs w:val="24"/>
        </w:rPr>
        <w:t xml:space="preserve">ommittee was selected with several people not chosen. It worked well. </w:t>
      </w:r>
    </w:p>
    <w:p w14:paraId="2499B337" w14:textId="77777777" w:rsidR="0038447F" w:rsidRPr="00E83993" w:rsidRDefault="0038447F" w:rsidP="0038447F">
      <w:pPr>
        <w:rPr>
          <w:rFonts w:asciiTheme="minorHAnsi" w:hAnsiTheme="minorHAnsi" w:cstheme="minorHAnsi"/>
          <w:bCs/>
        </w:rPr>
      </w:pPr>
      <w:r w:rsidRPr="00E83993">
        <w:rPr>
          <w:rFonts w:asciiTheme="minorHAnsi" w:hAnsiTheme="minorHAnsi" w:cstheme="minorHAnsi"/>
          <w:bCs/>
        </w:rPr>
        <w:t>Nominating Committee is trying to find people. There will be an announcement</w:t>
      </w:r>
      <w:r w:rsidR="00B57E68" w:rsidRPr="00E83993">
        <w:rPr>
          <w:rFonts w:asciiTheme="minorHAnsi" w:hAnsiTheme="minorHAnsi" w:cstheme="minorHAnsi"/>
          <w:bCs/>
        </w:rPr>
        <w:t xml:space="preserve"> for people who are interested</w:t>
      </w:r>
      <w:r w:rsidRPr="00E83993">
        <w:rPr>
          <w:rFonts w:asciiTheme="minorHAnsi" w:hAnsiTheme="minorHAnsi" w:cstheme="minorHAnsi"/>
          <w:bCs/>
        </w:rPr>
        <w:t>.</w:t>
      </w:r>
    </w:p>
    <w:p w14:paraId="377D1993" w14:textId="77777777" w:rsidR="0038447F" w:rsidRPr="00E83993" w:rsidRDefault="0038447F" w:rsidP="0038447F">
      <w:pPr>
        <w:rPr>
          <w:rFonts w:asciiTheme="minorHAnsi" w:hAnsiTheme="minorHAnsi" w:cstheme="minorHAnsi"/>
          <w:bCs/>
        </w:rPr>
      </w:pPr>
    </w:p>
    <w:p w14:paraId="554AF903" w14:textId="77777777" w:rsidR="0038447F" w:rsidRPr="00E83993" w:rsidRDefault="00274F10" w:rsidP="0038447F">
      <w:pPr>
        <w:rPr>
          <w:rFonts w:asciiTheme="minorHAnsi" w:hAnsiTheme="minorHAnsi" w:cstheme="minorHAnsi"/>
          <w:bCs/>
        </w:rPr>
      </w:pPr>
      <w:r w:rsidRPr="00E83993">
        <w:rPr>
          <w:rFonts w:asciiTheme="minorHAnsi" w:hAnsiTheme="minorHAnsi" w:cstheme="minorHAnsi"/>
          <w:bCs/>
        </w:rPr>
        <w:t>T</w:t>
      </w:r>
      <w:r w:rsidR="0038447F" w:rsidRPr="00E83993">
        <w:rPr>
          <w:rFonts w:asciiTheme="minorHAnsi" w:hAnsiTheme="minorHAnsi" w:cstheme="minorHAnsi"/>
          <w:bCs/>
        </w:rPr>
        <w:t xml:space="preserve">here should be a perception in the community </w:t>
      </w:r>
      <w:r w:rsidRPr="00E83993">
        <w:rPr>
          <w:rFonts w:asciiTheme="minorHAnsi" w:hAnsiTheme="minorHAnsi" w:cstheme="minorHAnsi"/>
          <w:bCs/>
        </w:rPr>
        <w:t>that it is a democratic process, not board driven.</w:t>
      </w:r>
    </w:p>
    <w:p w14:paraId="383FD569" w14:textId="77777777" w:rsidR="00274F10" w:rsidRPr="00E83993" w:rsidRDefault="00274F10" w:rsidP="0038447F">
      <w:pPr>
        <w:rPr>
          <w:rFonts w:asciiTheme="minorHAnsi" w:hAnsiTheme="minorHAnsi" w:cstheme="minorHAnsi"/>
          <w:bCs/>
        </w:rPr>
      </w:pPr>
    </w:p>
    <w:p w14:paraId="03EAF783" w14:textId="77777777" w:rsidR="00274F10" w:rsidRPr="00E83993" w:rsidRDefault="00274F10" w:rsidP="0038447F">
      <w:pPr>
        <w:rPr>
          <w:rFonts w:asciiTheme="minorHAnsi" w:hAnsiTheme="minorHAnsi" w:cstheme="minorHAnsi"/>
          <w:bCs/>
        </w:rPr>
      </w:pPr>
      <w:r w:rsidRPr="00E83993">
        <w:rPr>
          <w:rFonts w:asciiTheme="minorHAnsi" w:hAnsiTheme="minorHAnsi" w:cstheme="minorHAnsi"/>
          <w:bCs/>
        </w:rPr>
        <w:t>Past experience is that it is difficult to get a slate.</w:t>
      </w:r>
    </w:p>
    <w:p w14:paraId="68261250" w14:textId="77777777" w:rsidR="00274F10" w:rsidRPr="00E83993" w:rsidRDefault="00274F10" w:rsidP="0038447F">
      <w:pPr>
        <w:rPr>
          <w:rFonts w:asciiTheme="minorHAnsi" w:hAnsiTheme="minorHAnsi" w:cstheme="minorHAnsi"/>
          <w:bCs/>
        </w:rPr>
      </w:pPr>
    </w:p>
    <w:p w14:paraId="179969F8" w14:textId="77777777" w:rsidR="00274F10" w:rsidRPr="00E83993" w:rsidRDefault="00B57E68" w:rsidP="0038447F">
      <w:pPr>
        <w:rPr>
          <w:rFonts w:asciiTheme="minorHAnsi" w:hAnsiTheme="minorHAnsi" w:cstheme="minorHAnsi"/>
          <w:bCs/>
        </w:rPr>
      </w:pPr>
      <w:r w:rsidRPr="00E83993">
        <w:rPr>
          <w:rFonts w:asciiTheme="minorHAnsi" w:hAnsiTheme="minorHAnsi" w:cstheme="minorHAnsi"/>
          <w:bCs/>
        </w:rPr>
        <w:t>Committee should</w:t>
      </w:r>
      <w:r w:rsidR="00274F10" w:rsidRPr="00E83993">
        <w:rPr>
          <w:rFonts w:asciiTheme="minorHAnsi" w:hAnsiTheme="minorHAnsi" w:cstheme="minorHAnsi"/>
          <w:bCs/>
        </w:rPr>
        <w:t xml:space="preserve"> strive to make it competitive, two for VP and two for board member.</w:t>
      </w:r>
    </w:p>
    <w:p w14:paraId="73831FF0" w14:textId="77777777" w:rsidR="00B57E68" w:rsidRPr="00E83993" w:rsidRDefault="00B57E68" w:rsidP="0038447F">
      <w:pPr>
        <w:rPr>
          <w:rFonts w:asciiTheme="minorHAnsi" w:hAnsiTheme="minorHAnsi" w:cstheme="minorHAnsi"/>
          <w:bCs/>
        </w:rPr>
      </w:pPr>
    </w:p>
    <w:p w14:paraId="086D3A05" w14:textId="77777777" w:rsidR="00B57E68" w:rsidRPr="00E83993" w:rsidRDefault="00B57E68" w:rsidP="0038447F">
      <w:pPr>
        <w:rPr>
          <w:rFonts w:asciiTheme="minorHAnsi" w:hAnsiTheme="minorHAnsi" w:cstheme="minorHAnsi"/>
          <w:bCs/>
        </w:rPr>
      </w:pPr>
      <w:r w:rsidRPr="00E83993">
        <w:rPr>
          <w:rFonts w:asciiTheme="minorHAnsi" w:hAnsiTheme="minorHAnsi" w:cstheme="minorHAnsi"/>
          <w:bCs/>
        </w:rPr>
        <w:t>We also need a Recording Secretary for next year. Sally Freeman’s last meeting will be in December.</w:t>
      </w:r>
    </w:p>
    <w:p w14:paraId="615780CB" w14:textId="77777777" w:rsidR="006D5D5F" w:rsidRPr="00E83993" w:rsidRDefault="006D5D5F" w:rsidP="0038447F">
      <w:pPr>
        <w:rPr>
          <w:rFonts w:asciiTheme="minorHAnsi" w:hAnsiTheme="minorHAnsi" w:cstheme="minorHAnsi"/>
          <w:bCs/>
        </w:rPr>
      </w:pPr>
    </w:p>
    <w:p w14:paraId="74F4E7AD" w14:textId="77777777" w:rsidR="006D5D5F" w:rsidRPr="00E83993" w:rsidRDefault="00B57E68" w:rsidP="007672BE">
      <w:pPr>
        <w:rPr>
          <w:rFonts w:asciiTheme="minorHAnsi" w:hAnsiTheme="minorHAnsi" w:cstheme="minorHAnsi"/>
          <w:bCs/>
        </w:rPr>
      </w:pPr>
      <w:r w:rsidRPr="00E83993">
        <w:rPr>
          <w:rFonts w:asciiTheme="minorHAnsi" w:hAnsiTheme="minorHAnsi" w:cstheme="minorHAnsi"/>
          <w:bCs/>
        </w:rPr>
        <w:t>6</w:t>
      </w:r>
      <w:r w:rsidR="006D5D5F" w:rsidRPr="00E83993">
        <w:rPr>
          <w:rFonts w:asciiTheme="minorHAnsi" w:hAnsiTheme="minorHAnsi" w:cstheme="minorHAnsi"/>
          <w:bCs/>
        </w:rPr>
        <w:t>. Budget change is table</w:t>
      </w:r>
      <w:r w:rsidRPr="00E83993">
        <w:rPr>
          <w:rFonts w:asciiTheme="minorHAnsi" w:hAnsiTheme="minorHAnsi" w:cstheme="minorHAnsi"/>
          <w:bCs/>
        </w:rPr>
        <w:t>d</w:t>
      </w:r>
      <w:r w:rsidR="007672BE" w:rsidRPr="00E83993">
        <w:rPr>
          <w:rFonts w:asciiTheme="minorHAnsi" w:hAnsiTheme="minorHAnsi" w:cstheme="minorHAnsi"/>
          <w:bCs/>
        </w:rPr>
        <w:t xml:space="preserve"> (see New Business item 1).</w:t>
      </w:r>
    </w:p>
    <w:p w14:paraId="7268C251" w14:textId="77777777" w:rsidR="007672BE" w:rsidRPr="00E83993" w:rsidRDefault="007672BE" w:rsidP="007672BE">
      <w:pPr>
        <w:rPr>
          <w:rFonts w:asciiTheme="minorHAnsi" w:hAnsiTheme="minorHAnsi" w:cstheme="minorHAnsi"/>
          <w:bCs/>
        </w:rPr>
      </w:pPr>
    </w:p>
    <w:p w14:paraId="37F3A1FA" w14:textId="77777777" w:rsidR="007F030E" w:rsidRPr="00E83993" w:rsidRDefault="007F030E" w:rsidP="00B512C1">
      <w:pPr>
        <w:rPr>
          <w:rFonts w:asciiTheme="minorHAnsi" w:hAnsiTheme="minorHAnsi" w:cstheme="minorHAnsi"/>
        </w:rPr>
      </w:pPr>
      <w:r w:rsidRPr="00E83993">
        <w:rPr>
          <w:rFonts w:asciiTheme="minorHAnsi" w:hAnsiTheme="minorHAnsi" w:cstheme="minorHAnsi"/>
        </w:rPr>
        <w:t>---------------------------------------------------</w:t>
      </w:r>
    </w:p>
    <w:p w14:paraId="1899B3BD" w14:textId="77777777" w:rsidR="00B512C1" w:rsidRPr="00E83993" w:rsidRDefault="00B512C1" w:rsidP="00B512C1">
      <w:pPr>
        <w:rPr>
          <w:rFonts w:asciiTheme="minorHAnsi" w:hAnsiTheme="minorHAnsi" w:cstheme="minorHAnsi"/>
        </w:rPr>
      </w:pPr>
    </w:p>
    <w:p w14:paraId="5B910AD0" w14:textId="77777777" w:rsidR="00B512C1" w:rsidRPr="00E83993" w:rsidRDefault="00B512C1" w:rsidP="004606DB">
      <w:pPr>
        <w:rPr>
          <w:rFonts w:asciiTheme="minorHAnsi" w:hAnsiTheme="minorHAnsi" w:cstheme="minorHAnsi"/>
          <w:b/>
          <w:bCs/>
        </w:rPr>
      </w:pPr>
      <w:r w:rsidRPr="00E83993">
        <w:rPr>
          <w:rFonts w:asciiTheme="minorHAnsi" w:hAnsiTheme="minorHAnsi" w:cstheme="minorHAnsi"/>
          <w:b/>
          <w:bCs/>
        </w:rPr>
        <w:t>Action items</w:t>
      </w:r>
      <w:r w:rsidR="004606DB" w:rsidRPr="00E83993">
        <w:rPr>
          <w:rFonts w:asciiTheme="minorHAnsi" w:hAnsiTheme="minorHAnsi" w:cstheme="minorHAnsi"/>
          <w:b/>
          <w:bCs/>
        </w:rPr>
        <w:t>:</w:t>
      </w:r>
    </w:p>
    <w:p w14:paraId="6658AD65" w14:textId="77777777" w:rsidR="006D5D5F" w:rsidRPr="00E83993" w:rsidRDefault="00B512C1" w:rsidP="006D5D5F">
      <w:pPr>
        <w:rPr>
          <w:rFonts w:asciiTheme="minorHAnsi" w:hAnsiTheme="minorHAnsi" w:cstheme="minorHAnsi"/>
          <w:bCs/>
        </w:rPr>
      </w:pPr>
      <w:r w:rsidRPr="00E83993">
        <w:rPr>
          <w:rFonts w:asciiTheme="minorHAnsi" w:hAnsiTheme="minorHAnsi" w:cstheme="minorHAnsi"/>
        </w:rPr>
        <w:t xml:space="preserve">1. </w:t>
      </w:r>
      <w:r w:rsidR="005E290B" w:rsidRPr="00E83993">
        <w:rPr>
          <w:rFonts w:asciiTheme="minorHAnsi" w:hAnsiTheme="minorHAnsi" w:cstheme="minorHAnsi"/>
        </w:rPr>
        <w:t>Becky will</w:t>
      </w:r>
      <w:r w:rsidR="009E12B7" w:rsidRPr="00E83993">
        <w:rPr>
          <w:rFonts w:asciiTheme="minorHAnsi" w:hAnsiTheme="minorHAnsi" w:cstheme="minorHAnsi"/>
          <w:bCs/>
        </w:rPr>
        <w:t xml:space="preserve"> </w:t>
      </w:r>
      <w:r w:rsidR="006D5D5F" w:rsidRPr="00E83993">
        <w:rPr>
          <w:rFonts w:asciiTheme="minorHAnsi" w:hAnsiTheme="minorHAnsi" w:cstheme="minorHAnsi"/>
          <w:bCs/>
        </w:rPr>
        <w:t>look up UUA guidelines for evaluation.</w:t>
      </w:r>
    </w:p>
    <w:p w14:paraId="7300E1BE" w14:textId="77777777" w:rsidR="006D5D5F" w:rsidRPr="00E83993" w:rsidRDefault="006D5D5F" w:rsidP="007672BE">
      <w:pPr>
        <w:rPr>
          <w:rFonts w:asciiTheme="minorHAnsi" w:hAnsiTheme="minorHAnsi" w:cstheme="minorHAnsi"/>
          <w:bCs/>
        </w:rPr>
      </w:pPr>
      <w:r w:rsidRPr="00E83993">
        <w:rPr>
          <w:rFonts w:asciiTheme="minorHAnsi" w:hAnsiTheme="minorHAnsi" w:cstheme="minorHAnsi"/>
          <w:bCs/>
        </w:rPr>
        <w:t xml:space="preserve">2. </w:t>
      </w:r>
      <w:r w:rsidR="007672BE" w:rsidRPr="00E83993">
        <w:rPr>
          <w:rFonts w:asciiTheme="minorHAnsi" w:hAnsiTheme="minorHAnsi" w:cstheme="minorHAnsi"/>
          <w:bCs/>
        </w:rPr>
        <w:t>Board should c</w:t>
      </w:r>
      <w:r w:rsidRPr="00E83993">
        <w:rPr>
          <w:rFonts w:asciiTheme="minorHAnsi" w:hAnsiTheme="minorHAnsi" w:cstheme="minorHAnsi"/>
          <w:bCs/>
        </w:rPr>
        <w:t>omp</w:t>
      </w:r>
      <w:r w:rsidR="007672BE" w:rsidRPr="00E83993">
        <w:rPr>
          <w:rFonts w:asciiTheme="minorHAnsi" w:hAnsiTheme="minorHAnsi" w:cstheme="minorHAnsi"/>
          <w:bCs/>
        </w:rPr>
        <w:t>le</w:t>
      </w:r>
      <w:r w:rsidRPr="00E83993">
        <w:rPr>
          <w:rFonts w:asciiTheme="minorHAnsi" w:hAnsiTheme="minorHAnsi" w:cstheme="minorHAnsi"/>
          <w:bCs/>
        </w:rPr>
        <w:t xml:space="preserve">te online survey and sign up </w:t>
      </w:r>
      <w:r w:rsidR="007672BE" w:rsidRPr="00E83993">
        <w:rPr>
          <w:rFonts w:asciiTheme="minorHAnsi" w:hAnsiTheme="minorHAnsi" w:cstheme="minorHAnsi"/>
          <w:bCs/>
        </w:rPr>
        <w:t>for Beyond Categorical Thinking workshop.</w:t>
      </w:r>
    </w:p>
    <w:p w14:paraId="03E11F01" w14:textId="77777777" w:rsidR="002E7112" w:rsidRDefault="006D5D5F" w:rsidP="007672BE">
      <w:pPr>
        <w:rPr>
          <w:rFonts w:asciiTheme="minorHAnsi" w:hAnsiTheme="minorHAnsi" w:cstheme="minorHAnsi"/>
        </w:rPr>
      </w:pPr>
      <w:r w:rsidRPr="00E83993">
        <w:rPr>
          <w:rFonts w:asciiTheme="minorHAnsi" w:hAnsiTheme="minorHAnsi" w:cstheme="minorHAnsi"/>
          <w:bCs/>
        </w:rPr>
        <w:t xml:space="preserve">3. </w:t>
      </w:r>
      <w:r w:rsidR="007672BE" w:rsidRPr="00E83993">
        <w:rPr>
          <w:rFonts w:asciiTheme="minorHAnsi" w:hAnsiTheme="minorHAnsi" w:cstheme="minorHAnsi"/>
          <w:bCs/>
        </w:rPr>
        <w:t>Mary and Dave will continue with their policy work, including finalizing changes approved by board</w:t>
      </w:r>
      <w:r w:rsidRPr="00E83993">
        <w:rPr>
          <w:rFonts w:asciiTheme="minorHAnsi" w:hAnsiTheme="minorHAnsi" w:cstheme="minorHAnsi"/>
          <w:bCs/>
        </w:rPr>
        <w:t>.</w:t>
      </w:r>
      <w:r w:rsidR="00731DDE" w:rsidRPr="00E83993">
        <w:rPr>
          <w:rFonts w:asciiTheme="minorHAnsi" w:hAnsiTheme="minorHAnsi" w:cstheme="minorHAnsi"/>
        </w:rPr>
        <w:t xml:space="preserve"> </w:t>
      </w:r>
    </w:p>
    <w:p w14:paraId="6CCD4133" w14:textId="742BB706" w:rsidR="0037688B" w:rsidRDefault="0037688B" w:rsidP="007672BE">
      <w:pPr>
        <w:rPr>
          <w:rFonts w:asciiTheme="minorHAnsi" w:hAnsiTheme="minorHAnsi" w:cstheme="minorHAnsi"/>
        </w:rPr>
      </w:pPr>
      <w:r>
        <w:rPr>
          <w:rFonts w:asciiTheme="minorHAnsi" w:hAnsiTheme="minorHAnsi" w:cstheme="minorHAnsi"/>
        </w:rPr>
        <w:t>4. Finance Committee will look at options for overage.</w:t>
      </w:r>
    </w:p>
    <w:p w14:paraId="194B2DE0" w14:textId="4C03D3AE" w:rsidR="0037688B" w:rsidRPr="00E83993" w:rsidRDefault="0037688B" w:rsidP="007672BE">
      <w:pPr>
        <w:rPr>
          <w:rFonts w:asciiTheme="minorHAnsi" w:hAnsiTheme="minorHAnsi" w:cstheme="minorHAnsi"/>
        </w:rPr>
      </w:pPr>
      <w:bookmarkStart w:id="0" w:name="_GoBack"/>
      <w:bookmarkEnd w:id="0"/>
    </w:p>
    <w:p w14:paraId="6E6F08E8" w14:textId="77777777" w:rsidR="002E7112" w:rsidRPr="00E83993" w:rsidRDefault="002E7112" w:rsidP="002E7112">
      <w:pPr>
        <w:rPr>
          <w:rFonts w:asciiTheme="minorHAnsi" w:hAnsiTheme="minorHAnsi" w:cstheme="minorHAnsi"/>
        </w:rPr>
      </w:pPr>
    </w:p>
    <w:p w14:paraId="34B5982E" w14:textId="77777777" w:rsidR="00892BE7" w:rsidRPr="00E83993" w:rsidRDefault="00892BE7" w:rsidP="00892BE7">
      <w:pPr>
        <w:rPr>
          <w:rFonts w:asciiTheme="minorHAnsi" w:hAnsiTheme="minorHAnsi" w:cstheme="minorHAnsi"/>
          <w:b/>
          <w:bCs/>
        </w:rPr>
      </w:pPr>
      <w:r w:rsidRPr="00E83993">
        <w:rPr>
          <w:rFonts w:asciiTheme="minorHAnsi" w:hAnsiTheme="minorHAnsi" w:cstheme="minorHAnsi"/>
          <w:b/>
          <w:bCs/>
        </w:rPr>
        <w:t>Process Observations:</w:t>
      </w:r>
    </w:p>
    <w:p w14:paraId="359BE5C4" w14:textId="77777777" w:rsidR="007028BB" w:rsidRPr="00E83993" w:rsidRDefault="00892BE7" w:rsidP="006D5D5F">
      <w:pPr>
        <w:rPr>
          <w:rFonts w:asciiTheme="minorHAnsi" w:hAnsiTheme="minorHAnsi" w:cstheme="minorHAnsi"/>
        </w:rPr>
      </w:pPr>
      <w:r w:rsidRPr="00E83993">
        <w:rPr>
          <w:rFonts w:asciiTheme="minorHAnsi" w:hAnsiTheme="minorHAnsi" w:cstheme="minorHAnsi"/>
        </w:rPr>
        <w:t xml:space="preserve">1. </w:t>
      </w:r>
      <w:r w:rsidR="006D5D5F" w:rsidRPr="00E83993">
        <w:rPr>
          <w:rFonts w:asciiTheme="minorHAnsi" w:hAnsiTheme="minorHAnsi" w:cstheme="minorHAnsi"/>
        </w:rPr>
        <w:t>We tabled a lot.</w:t>
      </w:r>
      <w:r w:rsidR="009E12B7" w:rsidRPr="00E83993">
        <w:rPr>
          <w:rFonts w:asciiTheme="minorHAnsi" w:hAnsiTheme="minorHAnsi" w:cstheme="minorHAnsi"/>
        </w:rPr>
        <w:t xml:space="preserve"> </w:t>
      </w:r>
    </w:p>
    <w:p w14:paraId="38CA6DDD" w14:textId="77777777" w:rsidR="00892BE7" w:rsidRPr="00E83993" w:rsidRDefault="00892BE7" w:rsidP="00892BE7">
      <w:pPr>
        <w:rPr>
          <w:rFonts w:asciiTheme="minorHAnsi" w:hAnsiTheme="minorHAnsi" w:cstheme="minorHAnsi"/>
        </w:rPr>
      </w:pPr>
    </w:p>
    <w:p w14:paraId="48E59312" w14:textId="77777777" w:rsidR="0067437A" w:rsidRPr="00E83993" w:rsidRDefault="0067437A" w:rsidP="0067437A">
      <w:pPr>
        <w:rPr>
          <w:rFonts w:asciiTheme="minorHAnsi" w:hAnsiTheme="minorHAnsi" w:cstheme="minorHAnsi"/>
          <w:b/>
          <w:bCs/>
        </w:rPr>
      </w:pPr>
      <w:r w:rsidRPr="00E83993">
        <w:rPr>
          <w:rFonts w:asciiTheme="minorHAnsi" w:hAnsiTheme="minorHAnsi" w:cstheme="minorHAnsi"/>
          <w:b/>
          <w:bCs/>
        </w:rPr>
        <w:t xml:space="preserve">Closing </w:t>
      </w:r>
    </w:p>
    <w:p w14:paraId="2A4806F0" w14:textId="77777777" w:rsidR="0067437A" w:rsidRPr="00E83993" w:rsidRDefault="006D5D5F" w:rsidP="000D3CD9">
      <w:pPr>
        <w:rPr>
          <w:rFonts w:asciiTheme="minorHAnsi" w:hAnsiTheme="minorHAnsi" w:cstheme="minorHAnsi"/>
        </w:rPr>
      </w:pPr>
      <w:r w:rsidRPr="00E83993">
        <w:rPr>
          <w:rFonts w:asciiTheme="minorHAnsi" w:hAnsiTheme="minorHAnsi" w:cstheme="minorHAnsi"/>
        </w:rPr>
        <w:t xml:space="preserve">Pete closed with </w:t>
      </w:r>
      <w:r w:rsidR="007672BE" w:rsidRPr="00E83993">
        <w:rPr>
          <w:rFonts w:asciiTheme="minorHAnsi" w:hAnsiTheme="minorHAnsi" w:cstheme="minorHAnsi"/>
        </w:rPr>
        <w:t xml:space="preserve">a </w:t>
      </w:r>
      <w:r w:rsidRPr="00E83993">
        <w:rPr>
          <w:rFonts w:asciiTheme="minorHAnsi" w:hAnsiTheme="minorHAnsi" w:cstheme="minorHAnsi"/>
        </w:rPr>
        <w:t xml:space="preserve">fall equinox reading </w:t>
      </w:r>
      <w:r w:rsidR="007672BE" w:rsidRPr="00E83993">
        <w:rPr>
          <w:rFonts w:asciiTheme="minorHAnsi" w:hAnsiTheme="minorHAnsi" w:cstheme="minorHAnsi"/>
        </w:rPr>
        <w:t xml:space="preserve">by </w:t>
      </w:r>
      <w:r w:rsidRPr="00E83993">
        <w:rPr>
          <w:rFonts w:asciiTheme="minorHAnsi" w:hAnsiTheme="minorHAnsi" w:cstheme="minorHAnsi"/>
        </w:rPr>
        <w:t xml:space="preserve">Thomas Rhodes. </w:t>
      </w:r>
      <w:r w:rsidR="00D17C6B" w:rsidRPr="00E83993">
        <w:rPr>
          <w:rFonts w:asciiTheme="minorHAnsi" w:hAnsiTheme="minorHAnsi" w:cstheme="minorHAnsi"/>
        </w:rPr>
        <w:t xml:space="preserve"> </w:t>
      </w:r>
    </w:p>
    <w:p w14:paraId="283EE028" w14:textId="77777777" w:rsidR="00AC0517" w:rsidRPr="00E83993" w:rsidRDefault="00AC0517" w:rsidP="00AC0517">
      <w:pPr>
        <w:rPr>
          <w:rFonts w:asciiTheme="minorHAnsi" w:hAnsiTheme="minorHAnsi" w:cstheme="minorHAnsi"/>
        </w:rPr>
      </w:pPr>
    </w:p>
    <w:p w14:paraId="0F2A3680" w14:textId="77777777" w:rsidR="0067437A" w:rsidRPr="00E83993" w:rsidRDefault="007028BB" w:rsidP="00EB413A">
      <w:pPr>
        <w:rPr>
          <w:rFonts w:asciiTheme="minorHAnsi" w:hAnsiTheme="minorHAnsi" w:cstheme="minorHAnsi"/>
        </w:rPr>
      </w:pPr>
      <w:r w:rsidRPr="00E83993">
        <w:rPr>
          <w:rFonts w:asciiTheme="minorHAnsi" w:hAnsiTheme="minorHAnsi" w:cstheme="minorHAnsi"/>
        </w:rPr>
        <w:t xml:space="preserve">Adjourned </w:t>
      </w:r>
      <w:r w:rsidR="00EA1DB4" w:rsidRPr="00E83993">
        <w:rPr>
          <w:rFonts w:asciiTheme="minorHAnsi" w:hAnsiTheme="minorHAnsi" w:cstheme="minorHAnsi"/>
        </w:rPr>
        <w:t xml:space="preserve">at </w:t>
      </w:r>
      <w:r w:rsidRPr="00E83993">
        <w:rPr>
          <w:rFonts w:asciiTheme="minorHAnsi" w:hAnsiTheme="minorHAnsi" w:cstheme="minorHAnsi"/>
        </w:rPr>
        <w:t>9:</w:t>
      </w:r>
      <w:r w:rsidR="00EB413A" w:rsidRPr="00E83993">
        <w:rPr>
          <w:rFonts w:asciiTheme="minorHAnsi" w:hAnsiTheme="minorHAnsi" w:cstheme="minorHAnsi"/>
        </w:rPr>
        <w:t>00</w:t>
      </w:r>
      <w:r w:rsidR="0067437A" w:rsidRPr="00E83993">
        <w:rPr>
          <w:rFonts w:asciiTheme="minorHAnsi" w:hAnsiTheme="minorHAnsi" w:cstheme="minorHAnsi"/>
        </w:rPr>
        <w:t xml:space="preserve"> p.m.</w:t>
      </w:r>
    </w:p>
    <w:p w14:paraId="6179896A" w14:textId="77777777" w:rsidR="0067437A" w:rsidRPr="00E83993" w:rsidRDefault="0067437A" w:rsidP="0067437A">
      <w:pPr>
        <w:rPr>
          <w:rFonts w:asciiTheme="minorHAnsi" w:hAnsiTheme="minorHAnsi" w:cstheme="minorHAnsi"/>
        </w:rPr>
      </w:pPr>
    </w:p>
    <w:p w14:paraId="0E999B33" w14:textId="77777777" w:rsidR="0067437A" w:rsidRPr="00E83993" w:rsidRDefault="0067437A" w:rsidP="0067437A">
      <w:pPr>
        <w:rPr>
          <w:rFonts w:asciiTheme="minorHAnsi" w:hAnsiTheme="minorHAnsi" w:cstheme="minorHAnsi"/>
        </w:rPr>
      </w:pPr>
      <w:r w:rsidRPr="00E83993">
        <w:rPr>
          <w:rFonts w:asciiTheme="minorHAnsi" w:hAnsiTheme="minorHAnsi" w:cstheme="minorHAnsi"/>
        </w:rPr>
        <w:t>Respectively submitted by</w:t>
      </w:r>
    </w:p>
    <w:p w14:paraId="35E3B863" w14:textId="77777777" w:rsidR="007F030E" w:rsidRPr="00E83993" w:rsidRDefault="007F030E" w:rsidP="007F030E">
      <w:pPr>
        <w:rPr>
          <w:rFonts w:asciiTheme="minorHAnsi" w:hAnsiTheme="minorHAnsi" w:cstheme="minorHAnsi"/>
        </w:rPr>
      </w:pPr>
      <w:r w:rsidRPr="00E83993">
        <w:rPr>
          <w:rFonts w:asciiTheme="minorHAnsi" w:hAnsiTheme="minorHAnsi" w:cstheme="minorHAnsi"/>
        </w:rPr>
        <w:t>Sally Freeman</w:t>
      </w:r>
    </w:p>
    <w:p w14:paraId="7C258507" w14:textId="77777777" w:rsidR="007F030E" w:rsidRPr="00E83993" w:rsidRDefault="007F030E" w:rsidP="0067437A">
      <w:pPr>
        <w:rPr>
          <w:rFonts w:asciiTheme="minorHAnsi" w:hAnsiTheme="minorHAnsi" w:cstheme="minorHAnsi"/>
        </w:rPr>
      </w:pPr>
    </w:p>
    <w:p w14:paraId="466D604B" w14:textId="77777777" w:rsidR="00717B41" w:rsidRPr="00E83993" w:rsidRDefault="00717B41">
      <w:pPr>
        <w:rPr>
          <w:rFonts w:asciiTheme="minorHAnsi" w:hAnsiTheme="minorHAnsi" w:cstheme="minorHAnsi"/>
        </w:rPr>
      </w:pPr>
    </w:p>
    <w:sectPr w:rsidR="00717B41" w:rsidRPr="00E83993" w:rsidSect="007E16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204BE" w14:textId="77777777" w:rsidR="001F5D29" w:rsidRDefault="001F5D29" w:rsidP="00AB6C84">
      <w:r>
        <w:separator/>
      </w:r>
    </w:p>
  </w:endnote>
  <w:endnote w:type="continuationSeparator" w:id="0">
    <w:p w14:paraId="3A7D3A19" w14:textId="77777777" w:rsidR="001F5D29" w:rsidRDefault="001F5D29" w:rsidP="00AB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C82B4" w14:textId="77777777" w:rsidR="001F5D29" w:rsidRDefault="001F5D29" w:rsidP="00AB6C84">
      <w:r>
        <w:separator/>
      </w:r>
    </w:p>
  </w:footnote>
  <w:footnote w:type="continuationSeparator" w:id="0">
    <w:p w14:paraId="60CD02C0" w14:textId="77777777" w:rsidR="001F5D29" w:rsidRDefault="001F5D29" w:rsidP="00AB6C84">
      <w:r>
        <w:continuationSeparator/>
      </w:r>
    </w:p>
  </w:footnote>
  <w:footnote w:id="1">
    <w:p w14:paraId="586BF464" w14:textId="77777777" w:rsidR="00AB6C84" w:rsidRDefault="00AB6C84" w:rsidP="00AB6C84">
      <w:pPr>
        <w:pStyle w:val="FootnoteText"/>
      </w:pPr>
      <w:r>
        <w:rPr>
          <w:rStyle w:val="FootnoteReference"/>
        </w:rPr>
        <w:footnoteRef/>
      </w:r>
      <w:r>
        <w:t xml:space="preserve"> Per Wikipedia (as the Recording Secretary was only familiar with the navigational term </w:t>
      </w:r>
      <w:r w:rsidRPr="00AB6C84">
        <w:rPr>
          <w:i/>
          <w:iCs/>
        </w:rPr>
        <w:t>sextant</w:t>
      </w:r>
      <w:r>
        <w:t xml:space="preserve"> and not the congregational term </w:t>
      </w:r>
      <w:r w:rsidRPr="00710CA5">
        <w:rPr>
          <w:i/>
          <w:iCs/>
        </w:rPr>
        <w:t>sexton</w:t>
      </w:r>
      <w:r>
        <w:t xml:space="preserve">): </w:t>
      </w:r>
      <w:r w:rsidRPr="00AB6C84">
        <w:rPr>
          <w:lang w:val="en"/>
        </w:rPr>
        <w:t xml:space="preserve">A </w:t>
      </w:r>
      <w:r w:rsidRPr="00AB6C84">
        <w:rPr>
          <w:i/>
          <w:iCs/>
          <w:lang w:val="en"/>
        </w:rPr>
        <w:t>sexton</w:t>
      </w:r>
      <w:r w:rsidRPr="00AB6C84">
        <w:rPr>
          <w:lang w:val="en"/>
        </w:rPr>
        <w:t xml:space="preserve"> is a church, congregation, or synagogue officer charged with the maintenance of its buildings and/or the surrounding graveyard.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DE76F62E"/>
    <w:lvl w:ilvl="0">
      <w:start w:val="1"/>
      <w:numFmt w:val="bullet"/>
      <w:pStyle w:val="Lists"/>
      <w:lvlText w:val=""/>
      <w:lvlJc w:val="left"/>
      <w:pPr>
        <w:tabs>
          <w:tab w:val="num" w:pos="216"/>
        </w:tabs>
        <w:ind w:left="216" w:hanging="216"/>
      </w:pPr>
      <w:rPr>
        <w:rFonts w:ascii="Symbol" w:hAnsi="Symbol" w:hint="default"/>
        <w:color w:val="000000"/>
        <w:position w:val="0"/>
        <w:sz w:val="24"/>
      </w:rPr>
    </w:lvl>
    <w:lvl w:ilvl="1">
      <w:start w:val="1"/>
      <w:numFmt w:val="bullet"/>
      <w:lvlText w:val="o"/>
      <w:lvlJc w:val="left"/>
      <w:pPr>
        <w:tabs>
          <w:tab w:val="num" w:pos="-864"/>
        </w:tabs>
        <w:ind w:left="-864" w:firstLine="1800"/>
      </w:pPr>
      <w:rPr>
        <w:rFonts w:ascii="Courier New" w:eastAsia="ヒラギノ角ゴ Pro W3" w:hAnsi="Courier New" w:cs="Times New Roman" w:hint="default"/>
        <w:strike w:val="0"/>
        <w:dstrike w:val="0"/>
        <w:color w:val="000000"/>
        <w:position w:val="0"/>
        <w:sz w:val="24"/>
        <w:u w:val="none"/>
        <w:effect w:val="none"/>
      </w:rPr>
    </w:lvl>
    <w:lvl w:ilvl="2">
      <w:start w:val="1"/>
      <w:numFmt w:val="bullet"/>
      <w:lvlText w:val=""/>
      <w:lvlJc w:val="left"/>
      <w:pPr>
        <w:tabs>
          <w:tab w:val="num" w:pos="-864"/>
        </w:tabs>
        <w:ind w:left="-864" w:firstLine="2160"/>
      </w:pPr>
      <w:rPr>
        <w:rFonts w:ascii="Wingdings" w:eastAsia="ヒラギノ角ゴ Pro W3" w:hAnsi="Wingdings" w:hint="default"/>
        <w:color w:val="000000"/>
        <w:position w:val="0"/>
        <w:sz w:val="24"/>
      </w:rPr>
    </w:lvl>
    <w:lvl w:ilvl="3">
      <w:start w:val="1"/>
      <w:numFmt w:val="bullet"/>
      <w:lvlText w:val="·"/>
      <w:lvlJc w:val="left"/>
      <w:pPr>
        <w:tabs>
          <w:tab w:val="num" w:pos="-864"/>
        </w:tabs>
        <w:ind w:left="-864" w:firstLine="2520"/>
      </w:pPr>
      <w:rPr>
        <w:rFonts w:ascii="Lucida Grande" w:eastAsia="ヒラギノ角ゴ Pro W3" w:hAnsi="Symbol" w:hint="default"/>
        <w:color w:val="000000"/>
        <w:position w:val="0"/>
        <w:sz w:val="24"/>
      </w:rPr>
    </w:lvl>
    <w:lvl w:ilvl="4">
      <w:start w:val="1"/>
      <w:numFmt w:val="bullet"/>
      <w:lvlText w:val="¨"/>
      <w:lvlJc w:val="left"/>
      <w:pPr>
        <w:tabs>
          <w:tab w:val="num" w:pos="-864"/>
        </w:tabs>
        <w:ind w:left="-864" w:firstLine="2880"/>
      </w:pPr>
      <w:rPr>
        <w:rFonts w:ascii="Lucida Grande" w:eastAsia="ヒラギノ角ゴ Pro W3" w:hAnsi="Symbol" w:hint="default"/>
        <w:color w:val="000000"/>
        <w:position w:val="0"/>
        <w:sz w:val="24"/>
      </w:rPr>
    </w:lvl>
    <w:lvl w:ilvl="5">
      <w:start w:val="1"/>
      <w:numFmt w:val="bullet"/>
      <w:lvlText w:val=""/>
      <w:lvlJc w:val="left"/>
      <w:pPr>
        <w:tabs>
          <w:tab w:val="num" w:pos="-864"/>
        </w:tabs>
        <w:ind w:left="-864" w:firstLine="3240"/>
      </w:pPr>
      <w:rPr>
        <w:rFonts w:ascii="Wingdings" w:eastAsia="ヒラギノ角ゴ Pro W3" w:hAnsi="Wingdings" w:hint="default"/>
        <w:color w:val="000000"/>
        <w:position w:val="0"/>
        <w:sz w:val="24"/>
      </w:rPr>
    </w:lvl>
    <w:lvl w:ilvl="6">
      <w:start w:val="1"/>
      <w:numFmt w:val="bullet"/>
      <w:lvlText w:val=""/>
      <w:lvlJc w:val="left"/>
      <w:pPr>
        <w:tabs>
          <w:tab w:val="num" w:pos="-864"/>
        </w:tabs>
        <w:ind w:left="-864" w:firstLine="3600"/>
      </w:pPr>
      <w:rPr>
        <w:rFonts w:ascii="Wingdings" w:eastAsia="ヒラギノ角ゴ Pro W3" w:hAnsi="Wingdings" w:hint="default"/>
        <w:color w:val="000000"/>
        <w:position w:val="0"/>
        <w:sz w:val="24"/>
      </w:rPr>
    </w:lvl>
    <w:lvl w:ilvl="7">
      <w:start w:val="1"/>
      <w:numFmt w:val="bullet"/>
      <w:lvlText w:val="·"/>
      <w:lvlJc w:val="left"/>
      <w:pPr>
        <w:tabs>
          <w:tab w:val="num" w:pos="-864"/>
        </w:tabs>
        <w:ind w:left="-864" w:firstLine="3960"/>
      </w:pPr>
      <w:rPr>
        <w:rFonts w:ascii="Lucida Grande" w:eastAsia="ヒラギノ角ゴ Pro W3" w:hAnsi="Symbol" w:hint="default"/>
        <w:color w:val="000000"/>
        <w:position w:val="0"/>
        <w:sz w:val="24"/>
      </w:rPr>
    </w:lvl>
    <w:lvl w:ilvl="8">
      <w:start w:val="1"/>
      <w:numFmt w:val="bullet"/>
      <w:lvlText w:val="¨"/>
      <w:lvlJc w:val="left"/>
      <w:pPr>
        <w:tabs>
          <w:tab w:val="num" w:pos="-864"/>
        </w:tabs>
        <w:ind w:left="-864" w:firstLine="4320"/>
      </w:pPr>
      <w:rPr>
        <w:rFonts w:ascii="Lucida Grande" w:eastAsia="ヒラギノ角ゴ Pro W3" w:hAnsi="Symbol" w:hint="default"/>
        <w:color w:val="000000"/>
        <w:position w:val="0"/>
        <w:sz w:val="24"/>
      </w:rPr>
    </w:lvl>
  </w:abstractNum>
  <w:abstractNum w:abstractNumId="1">
    <w:nsid w:val="085A1180"/>
    <w:multiLevelType w:val="hybridMultilevel"/>
    <w:tmpl w:val="3FAC17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26208"/>
    <w:multiLevelType w:val="hybridMultilevel"/>
    <w:tmpl w:val="3BC09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52BB8"/>
    <w:multiLevelType w:val="hybridMultilevel"/>
    <w:tmpl w:val="C6A67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E0CBD"/>
    <w:multiLevelType w:val="hybridMultilevel"/>
    <w:tmpl w:val="AFEA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24849"/>
    <w:multiLevelType w:val="hybridMultilevel"/>
    <w:tmpl w:val="970C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1C2612"/>
    <w:multiLevelType w:val="hybridMultilevel"/>
    <w:tmpl w:val="5A68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73E9F"/>
    <w:multiLevelType w:val="hybridMultilevel"/>
    <w:tmpl w:val="45AA16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8">
    <w:nsid w:val="31A82EB0"/>
    <w:multiLevelType w:val="hybridMultilevel"/>
    <w:tmpl w:val="A83E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6528F5"/>
    <w:multiLevelType w:val="hybridMultilevel"/>
    <w:tmpl w:val="0EF40B2C"/>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3CDC0DDA"/>
    <w:multiLevelType w:val="hybridMultilevel"/>
    <w:tmpl w:val="F5B2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727F39"/>
    <w:multiLevelType w:val="hybridMultilevel"/>
    <w:tmpl w:val="0AAA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F74C98"/>
    <w:multiLevelType w:val="hybridMultilevel"/>
    <w:tmpl w:val="7638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013EE"/>
    <w:multiLevelType w:val="hybridMultilevel"/>
    <w:tmpl w:val="5B648838"/>
    <w:lvl w:ilvl="0" w:tplc="72848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2851DD"/>
    <w:multiLevelType w:val="hybridMultilevel"/>
    <w:tmpl w:val="9AB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9A75BD"/>
    <w:multiLevelType w:val="hybridMultilevel"/>
    <w:tmpl w:val="CE5E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05DF9"/>
    <w:multiLevelType w:val="hybridMultilevel"/>
    <w:tmpl w:val="C5EE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DF7D17"/>
    <w:multiLevelType w:val="hybridMultilevel"/>
    <w:tmpl w:val="8260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241F4"/>
    <w:multiLevelType w:val="hybridMultilevel"/>
    <w:tmpl w:val="F016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58770D"/>
    <w:multiLevelType w:val="hybridMultilevel"/>
    <w:tmpl w:val="EB48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18"/>
  </w:num>
  <w:num w:numId="5">
    <w:abstractNumId w:val="16"/>
  </w:num>
  <w:num w:numId="6">
    <w:abstractNumId w:val="11"/>
  </w:num>
  <w:num w:numId="7">
    <w:abstractNumId w:val="15"/>
  </w:num>
  <w:num w:numId="8">
    <w:abstractNumId w:val="6"/>
  </w:num>
  <w:num w:numId="9">
    <w:abstractNumId w:val="4"/>
  </w:num>
  <w:num w:numId="10">
    <w:abstractNumId w:val="2"/>
  </w:num>
  <w:num w:numId="11">
    <w:abstractNumId w:val="3"/>
  </w:num>
  <w:num w:numId="12">
    <w:abstractNumId w:val="7"/>
  </w:num>
  <w:num w:numId="13">
    <w:abstractNumId w:val="19"/>
  </w:num>
  <w:num w:numId="14">
    <w:abstractNumId w:val="1"/>
  </w:num>
  <w:num w:numId="15">
    <w:abstractNumId w:val="9"/>
  </w:num>
  <w:num w:numId="16">
    <w:abstractNumId w:val="13"/>
  </w:num>
  <w:num w:numId="17">
    <w:abstractNumId w:val="12"/>
  </w:num>
  <w:num w:numId="18">
    <w:abstractNumId w:val="8"/>
  </w:num>
  <w:num w:numId="19">
    <w:abstractNumId w:val="5"/>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41"/>
    <w:rsid w:val="00004E90"/>
    <w:rsid w:val="00010BD5"/>
    <w:rsid w:val="00013DB8"/>
    <w:rsid w:val="00014A09"/>
    <w:rsid w:val="0001734A"/>
    <w:rsid w:val="00017A45"/>
    <w:rsid w:val="00021C99"/>
    <w:rsid w:val="00026F6A"/>
    <w:rsid w:val="000352DD"/>
    <w:rsid w:val="00037A14"/>
    <w:rsid w:val="00042390"/>
    <w:rsid w:val="000521D7"/>
    <w:rsid w:val="000537E2"/>
    <w:rsid w:val="00060A3F"/>
    <w:rsid w:val="000612E3"/>
    <w:rsid w:val="00063802"/>
    <w:rsid w:val="00065184"/>
    <w:rsid w:val="0006703A"/>
    <w:rsid w:val="000801DE"/>
    <w:rsid w:val="00082411"/>
    <w:rsid w:val="000834B8"/>
    <w:rsid w:val="0008456E"/>
    <w:rsid w:val="0008700D"/>
    <w:rsid w:val="0009542B"/>
    <w:rsid w:val="00096B90"/>
    <w:rsid w:val="000A7273"/>
    <w:rsid w:val="000B2385"/>
    <w:rsid w:val="000B2717"/>
    <w:rsid w:val="000B3FF3"/>
    <w:rsid w:val="000C7EA3"/>
    <w:rsid w:val="000D3CD9"/>
    <w:rsid w:val="000E1415"/>
    <w:rsid w:val="000E1E04"/>
    <w:rsid w:val="000F0B4E"/>
    <w:rsid w:val="000F0B6F"/>
    <w:rsid w:val="000F4C54"/>
    <w:rsid w:val="000F4D6E"/>
    <w:rsid w:val="000F5A39"/>
    <w:rsid w:val="000F6E48"/>
    <w:rsid w:val="000F77A0"/>
    <w:rsid w:val="0011434C"/>
    <w:rsid w:val="00116BFD"/>
    <w:rsid w:val="00124FFE"/>
    <w:rsid w:val="001314D0"/>
    <w:rsid w:val="001346A5"/>
    <w:rsid w:val="00135140"/>
    <w:rsid w:val="001370C4"/>
    <w:rsid w:val="00141C51"/>
    <w:rsid w:val="001515D6"/>
    <w:rsid w:val="001531AE"/>
    <w:rsid w:val="00153762"/>
    <w:rsid w:val="00154399"/>
    <w:rsid w:val="0016283A"/>
    <w:rsid w:val="001647B2"/>
    <w:rsid w:val="001659C9"/>
    <w:rsid w:val="00165AC6"/>
    <w:rsid w:val="00172E69"/>
    <w:rsid w:val="0018147E"/>
    <w:rsid w:val="00187F6A"/>
    <w:rsid w:val="00191DAB"/>
    <w:rsid w:val="001933A3"/>
    <w:rsid w:val="0019421A"/>
    <w:rsid w:val="00194A39"/>
    <w:rsid w:val="001950A2"/>
    <w:rsid w:val="001A5E2A"/>
    <w:rsid w:val="001A6125"/>
    <w:rsid w:val="001B1064"/>
    <w:rsid w:val="001B1C29"/>
    <w:rsid w:val="001B2317"/>
    <w:rsid w:val="001B4897"/>
    <w:rsid w:val="001B5AC1"/>
    <w:rsid w:val="001C6D09"/>
    <w:rsid w:val="001D07FE"/>
    <w:rsid w:val="001D631D"/>
    <w:rsid w:val="001E3A64"/>
    <w:rsid w:val="001E5268"/>
    <w:rsid w:val="001F5D29"/>
    <w:rsid w:val="0020048A"/>
    <w:rsid w:val="00205756"/>
    <w:rsid w:val="00206235"/>
    <w:rsid w:val="0021134A"/>
    <w:rsid w:val="002130B0"/>
    <w:rsid w:val="00215DB3"/>
    <w:rsid w:val="00227622"/>
    <w:rsid w:val="002330B4"/>
    <w:rsid w:val="00240200"/>
    <w:rsid w:val="002409D3"/>
    <w:rsid w:val="00245193"/>
    <w:rsid w:val="00255B01"/>
    <w:rsid w:val="002725D6"/>
    <w:rsid w:val="00274F10"/>
    <w:rsid w:val="00282985"/>
    <w:rsid w:val="00282B4A"/>
    <w:rsid w:val="00284E1B"/>
    <w:rsid w:val="002A17C1"/>
    <w:rsid w:val="002A2CC3"/>
    <w:rsid w:val="002C0D92"/>
    <w:rsid w:val="002C1477"/>
    <w:rsid w:val="002C4F43"/>
    <w:rsid w:val="002C59EB"/>
    <w:rsid w:val="002D3A8B"/>
    <w:rsid w:val="002D75BE"/>
    <w:rsid w:val="002E7112"/>
    <w:rsid w:val="002F5614"/>
    <w:rsid w:val="00321A92"/>
    <w:rsid w:val="00325055"/>
    <w:rsid w:val="00341B61"/>
    <w:rsid w:val="0034656D"/>
    <w:rsid w:val="00346AD1"/>
    <w:rsid w:val="00353FAC"/>
    <w:rsid w:val="003710CD"/>
    <w:rsid w:val="0037688B"/>
    <w:rsid w:val="00380F04"/>
    <w:rsid w:val="00383393"/>
    <w:rsid w:val="0038447F"/>
    <w:rsid w:val="003862EC"/>
    <w:rsid w:val="003876CB"/>
    <w:rsid w:val="00392CA4"/>
    <w:rsid w:val="003A126C"/>
    <w:rsid w:val="003B0803"/>
    <w:rsid w:val="003B1B87"/>
    <w:rsid w:val="003B544B"/>
    <w:rsid w:val="003B59CA"/>
    <w:rsid w:val="003C3892"/>
    <w:rsid w:val="003D2EC6"/>
    <w:rsid w:val="003D3D7F"/>
    <w:rsid w:val="003E0AAA"/>
    <w:rsid w:val="003E6E78"/>
    <w:rsid w:val="003F41B0"/>
    <w:rsid w:val="003F7947"/>
    <w:rsid w:val="004022AA"/>
    <w:rsid w:val="00405ADF"/>
    <w:rsid w:val="00414437"/>
    <w:rsid w:val="00414FAC"/>
    <w:rsid w:val="0041724D"/>
    <w:rsid w:val="00420D34"/>
    <w:rsid w:val="00434051"/>
    <w:rsid w:val="00434745"/>
    <w:rsid w:val="00447860"/>
    <w:rsid w:val="00452B52"/>
    <w:rsid w:val="004606DB"/>
    <w:rsid w:val="0049569A"/>
    <w:rsid w:val="00497DE9"/>
    <w:rsid w:val="004A10CF"/>
    <w:rsid w:val="004A5633"/>
    <w:rsid w:val="004B2E9B"/>
    <w:rsid w:val="004D2091"/>
    <w:rsid w:val="004E3FB1"/>
    <w:rsid w:val="004E678E"/>
    <w:rsid w:val="004F354A"/>
    <w:rsid w:val="00502CA3"/>
    <w:rsid w:val="00506E73"/>
    <w:rsid w:val="00507D7B"/>
    <w:rsid w:val="00517A64"/>
    <w:rsid w:val="00541563"/>
    <w:rsid w:val="00541681"/>
    <w:rsid w:val="00544153"/>
    <w:rsid w:val="00546450"/>
    <w:rsid w:val="005468B4"/>
    <w:rsid w:val="00546B3D"/>
    <w:rsid w:val="005534A4"/>
    <w:rsid w:val="005548B0"/>
    <w:rsid w:val="0056127A"/>
    <w:rsid w:val="00577D16"/>
    <w:rsid w:val="00594E75"/>
    <w:rsid w:val="0059570D"/>
    <w:rsid w:val="005A05AF"/>
    <w:rsid w:val="005A31A5"/>
    <w:rsid w:val="005A7F99"/>
    <w:rsid w:val="005B4FBA"/>
    <w:rsid w:val="005B6555"/>
    <w:rsid w:val="005C3010"/>
    <w:rsid w:val="005C4F32"/>
    <w:rsid w:val="005D13B5"/>
    <w:rsid w:val="005D597F"/>
    <w:rsid w:val="005D6BD6"/>
    <w:rsid w:val="005D72AD"/>
    <w:rsid w:val="005E290B"/>
    <w:rsid w:val="005E454B"/>
    <w:rsid w:val="005F26B4"/>
    <w:rsid w:val="005F65CE"/>
    <w:rsid w:val="00602B1F"/>
    <w:rsid w:val="0060447F"/>
    <w:rsid w:val="006124BA"/>
    <w:rsid w:val="00620846"/>
    <w:rsid w:val="0062138C"/>
    <w:rsid w:val="00621FC9"/>
    <w:rsid w:val="00626AB3"/>
    <w:rsid w:val="00626EA0"/>
    <w:rsid w:val="00637625"/>
    <w:rsid w:val="00643E99"/>
    <w:rsid w:val="006449F9"/>
    <w:rsid w:val="00646D66"/>
    <w:rsid w:val="006531CC"/>
    <w:rsid w:val="006603E1"/>
    <w:rsid w:val="00660A46"/>
    <w:rsid w:val="0066472F"/>
    <w:rsid w:val="00664A6B"/>
    <w:rsid w:val="00665A23"/>
    <w:rsid w:val="0067437A"/>
    <w:rsid w:val="00674E7A"/>
    <w:rsid w:val="00676577"/>
    <w:rsid w:val="00683FAF"/>
    <w:rsid w:val="00684AC6"/>
    <w:rsid w:val="006910AA"/>
    <w:rsid w:val="00691423"/>
    <w:rsid w:val="006A661D"/>
    <w:rsid w:val="006B02D2"/>
    <w:rsid w:val="006B7AC0"/>
    <w:rsid w:val="006C2334"/>
    <w:rsid w:val="006C7651"/>
    <w:rsid w:val="006C7CCE"/>
    <w:rsid w:val="006D0BE3"/>
    <w:rsid w:val="006D5D5F"/>
    <w:rsid w:val="006E2C2C"/>
    <w:rsid w:val="006F486B"/>
    <w:rsid w:val="006F7B89"/>
    <w:rsid w:val="007028BB"/>
    <w:rsid w:val="007104E1"/>
    <w:rsid w:val="00710CA5"/>
    <w:rsid w:val="007113E8"/>
    <w:rsid w:val="00715F64"/>
    <w:rsid w:val="00717B41"/>
    <w:rsid w:val="00717DE5"/>
    <w:rsid w:val="00731DDE"/>
    <w:rsid w:val="00733684"/>
    <w:rsid w:val="007340F5"/>
    <w:rsid w:val="0074004D"/>
    <w:rsid w:val="007419A3"/>
    <w:rsid w:val="00746C4C"/>
    <w:rsid w:val="00753173"/>
    <w:rsid w:val="0075394B"/>
    <w:rsid w:val="007634A3"/>
    <w:rsid w:val="00766A61"/>
    <w:rsid w:val="007672BE"/>
    <w:rsid w:val="007763B9"/>
    <w:rsid w:val="007840AC"/>
    <w:rsid w:val="00786D2F"/>
    <w:rsid w:val="007A116E"/>
    <w:rsid w:val="007A4895"/>
    <w:rsid w:val="007A6650"/>
    <w:rsid w:val="007B6A10"/>
    <w:rsid w:val="007C6D6C"/>
    <w:rsid w:val="007E0E9D"/>
    <w:rsid w:val="007E1638"/>
    <w:rsid w:val="007E4BDC"/>
    <w:rsid w:val="007E6713"/>
    <w:rsid w:val="007E72E4"/>
    <w:rsid w:val="007F030E"/>
    <w:rsid w:val="007F78CF"/>
    <w:rsid w:val="00807A31"/>
    <w:rsid w:val="00821839"/>
    <w:rsid w:val="0084121C"/>
    <w:rsid w:val="00842156"/>
    <w:rsid w:val="008434CB"/>
    <w:rsid w:val="008435E1"/>
    <w:rsid w:val="00851FAA"/>
    <w:rsid w:val="00852052"/>
    <w:rsid w:val="008558A0"/>
    <w:rsid w:val="00860B47"/>
    <w:rsid w:val="00860CBC"/>
    <w:rsid w:val="00861B6B"/>
    <w:rsid w:val="00870240"/>
    <w:rsid w:val="00870B74"/>
    <w:rsid w:val="008813ED"/>
    <w:rsid w:val="00887BE0"/>
    <w:rsid w:val="00892620"/>
    <w:rsid w:val="00892BE7"/>
    <w:rsid w:val="00893D45"/>
    <w:rsid w:val="00895DBD"/>
    <w:rsid w:val="008B68F2"/>
    <w:rsid w:val="008B6A61"/>
    <w:rsid w:val="008C2E0A"/>
    <w:rsid w:val="008C3DA9"/>
    <w:rsid w:val="008D1F3F"/>
    <w:rsid w:val="008E1F40"/>
    <w:rsid w:val="008E4643"/>
    <w:rsid w:val="008F3AF5"/>
    <w:rsid w:val="009037FF"/>
    <w:rsid w:val="0090494F"/>
    <w:rsid w:val="00921E56"/>
    <w:rsid w:val="0095467D"/>
    <w:rsid w:val="009711E1"/>
    <w:rsid w:val="00971284"/>
    <w:rsid w:val="00982B2C"/>
    <w:rsid w:val="00984B26"/>
    <w:rsid w:val="00985BFD"/>
    <w:rsid w:val="00987C7D"/>
    <w:rsid w:val="009908A2"/>
    <w:rsid w:val="00991785"/>
    <w:rsid w:val="009A00B1"/>
    <w:rsid w:val="009A02E5"/>
    <w:rsid w:val="009A0FB6"/>
    <w:rsid w:val="009B1D9C"/>
    <w:rsid w:val="009C19C3"/>
    <w:rsid w:val="009C58B2"/>
    <w:rsid w:val="009D1581"/>
    <w:rsid w:val="009D21D1"/>
    <w:rsid w:val="009E12B7"/>
    <w:rsid w:val="00A10565"/>
    <w:rsid w:val="00A1492A"/>
    <w:rsid w:val="00A23DF3"/>
    <w:rsid w:val="00A349BF"/>
    <w:rsid w:val="00A34F16"/>
    <w:rsid w:val="00A37AC8"/>
    <w:rsid w:val="00A405B2"/>
    <w:rsid w:val="00A40E18"/>
    <w:rsid w:val="00A479DF"/>
    <w:rsid w:val="00A62640"/>
    <w:rsid w:val="00A65783"/>
    <w:rsid w:val="00A77CC3"/>
    <w:rsid w:val="00A8424F"/>
    <w:rsid w:val="00A864D1"/>
    <w:rsid w:val="00AA2476"/>
    <w:rsid w:val="00AA451D"/>
    <w:rsid w:val="00AB103E"/>
    <w:rsid w:val="00AB484D"/>
    <w:rsid w:val="00AB6C84"/>
    <w:rsid w:val="00AC0517"/>
    <w:rsid w:val="00AC4718"/>
    <w:rsid w:val="00AC65CA"/>
    <w:rsid w:val="00AD44D2"/>
    <w:rsid w:val="00AD5BD7"/>
    <w:rsid w:val="00AF62E7"/>
    <w:rsid w:val="00B06257"/>
    <w:rsid w:val="00B112F2"/>
    <w:rsid w:val="00B12C4F"/>
    <w:rsid w:val="00B25168"/>
    <w:rsid w:val="00B25562"/>
    <w:rsid w:val="00B25C0D"/>
    <w:rsid w:val="00B276C2"/>
    <w:rsid w:val="00B33660"/>
    <w:rsid w:val="00B34069"/>
    <w:rsid w:val="00B41C5B"/>
    <w:rsid w:val="00B41D18"/>
    <w:rsid w:val="00B512C1"/>
    <w:rsid w:val="00B542D4"/>
    <w:rsid w:val="00B55903"/>
    <w:rsid w:val="00B57E68"/>
    <w:rsid w:val="00B6345C"/>
    <w:rsid w:val="00B63746"/>
    <w:rsid w:val="00B63EC8"/>
    <w:rsid w:val="00B67B0A"/>
    <w:rsid w:val="00B70DDE"/>
    <w:rsid w:val="00B72FE6"/>
    <w:rsid w:val="00B81280"/>
    <w:rsid w:val="00B81C78"/>
    <w:rsid w:val="00B832DA"/>
    <w:rsid w:val="00B93CAF"/>
    <w:rsid w:val="00B94FD7"/>
    <w:rsid w:val="00B971B0"/>
    <w:rsid w:val="00B976E7"/>
    <w:rsid w:val="00BE001B"/>
    <w:rsid w:val="00BE0E25"/>
    <w:rsid w:val="00BE1F96"/>
    <w:rsid w:val="00BE47FE"/>
    <w:rsid w:val="00C033E2"/>
    <w:rsid w:val="00C06CAC"/>
    <w:rsid w:val="00C14428"/>
    <w:rsid w:val="00C216F7"/>
    <w:rsid w:val="00C324CC"/>
    <w:rsid w:val="00C33356"/>
    <w:rsid w:val="00C34B28"/>
    <w:rsid w:val="00C44906"/>
    <w:rsid w:val="00C569A3"/>
    <w:rsid w:val="00C6270F"/>
    <w:rsid w:val="00C71CF4"/>
    <w:rsid w:val="00C743EE"/>
    <w:rsid w:val="00C812CF"/>
    <w:rsid w:val="00C968A5"/>
    <w:rsid w:val="00CC0838"/>
    <w:rsid w:val="00CD4569"/>
    <w:rsid w:val="00CE4941"/>
    <w:rsid w:val="00CE70F3"/>
    <w:rsid w:val="00CF40B4"/>
    <w:rsid w:val="00CF4306"/>
    <w:rsid w:val="00D0662E"/>
    <w:rsid w:val="00D10C0F"/>
    <w:rsid w:val="00D17C6B"/>
    <w:rsid w:val="00D2581E"/>
    <w:rsid w:val="00D300F1"/>
    <w:rsid w:val="00D42159"/>
    <w:rsid w:val="00D44F97"/>
    <w:rsid w:val="00D60AAF"/>
    <w:rsid w:val="00D71A00"/>
    <w:rsid w:val="00D77F8F"/>
    <w:rsid w:val="00D80355"/>
    <w:rsid w:val="00D84448"/>
    <w:rsid w:val="00D9056D"/>
    <w:rsid w:val="00D94A72"/>
    <w:rsid w:val="00DA192B"/>
    <w:rsid w:val="00DA2FA5"/>
    <w:rsid w:val="00DA5FD4"/>
    <w:rsid w:val="00DB1094"/>
    <w:rsid w:val="00DB1135"/>
    <w:rsid w:val="00DB3054"/>
    <w:rsid w:val="00DB6CE8"/>
    <w:rsid w:val="00DC654A"/>
    <w:rsid w:val="00DE01CA"/>
    <w:rsid w:val="00E07F85"/>
    <w:rsid w:val="00E13266"/>
    <w:rsid w:val="00E13B59"/>
    <w:rsid w:val="00E305D9"/>
    <w:rsid w:val="00E3362F"/>
    <w:rsid w:val="00E36169"/>
    <w:rsid w:val="00E41E13"/>
    <w:rsid w:val="00E51780"/>
    <w:rsid w:val="00E66CB1"/>
    <w:rsid w:val="00E722E6"/>
    <w:rsid w:val="00E77381"/>
    <w:rsid w:val="00E77B72"/>
    <w:rsid w:val="00E82100"/>
    <w:rsid w:val="00E82F5A"/>
    <w:rsid w:val="00E83993"/>
    <w:rsid w:val="00E85086"/>
    <w:rsid w:val="00E878E7"/>
    <w:rsid w:val="00E93EDA"/>
    <w:rsid w:val="00E94B37"/>
    <w:rsid w:val="00E952AC"/>
    <w:rsid w:val="00E97067"/>
    <w:rsid w:val="00E97F72"/>
    <w:rsid w:val="00EA1C9B"/>
    <w:rsid w:val="00EA1DB4"/>
    <w:rsid w:val="00EB0B04"/>
    <w:rsid w:val="00EB413A"/>
    <w:rsid w:val="00EB4BC5"/>
    <w:rsid w:val="00EB79D4"/>
    <w:rsid w:val="00EC18A5"/>
    <w:rsid w:val="00EC75AC"/>
    <w:rsid w:val="00ED61B9"/>
    <w:rsid w:val="00EE3134"/>
    <w:rsid w:val="00EE643A"/>
    <w:rsid w:val="00EE6749"/>
    <w:rsid w:val="00EE7168"/>
    <w:rsid w:val="00EF4644"/>
    <w:rsid w:val="00EF4BF9"/>
    <w:rsid w:val="00EF5AA6"/>
    <w:rsid w:val="00EF6047"/>
    <w:rsid w:val="00F023EB"/>
    <w:rsid w:val="00F11987"/>
    <w:rsid w:val="00F13F95"/>
    <w:rsid w:val="00F208DC"/>
    <w:rsid w:val="00F25CF2"/>
    <w:rsid w:val="00F30616"/>
    <w:rsid w:val="00F34650"/>
    <w:rsid w:val="00F43C33"/>
    <w:rsid w:val="00F62003"/>
    <w:rsid w:val="00F710C1"/>
    <w:rsid w:val="00F740C0"/>
    <w:rsid w:val="00F76449"/>
    <w:rsid w:val="00F76745"/>
    <w:rsid w:val="00F807D0"/>
    <w:rsid w:val="00F831D2"/>
    <w:rsid w:val="00F90178"/>
    <w:rsid w:val="00FA61A0"/>
    <w:rsid w:val="00FB20FB"/>
    <w:rsid w:val="00FB33CE"/>
    <w:rsid w:val="00FB6504"/>
    <w:rsid w:val="00FB7244"/>
    <w:rsid w:val="00FB7972"/>
    <w:rsid w:val="00FC7A10"/>
    <w:rsid w:val="00FD1455"/>
    <w:rsid w:val="00FE1302"/>
    <w:rsid w:val="00FE7B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3925D"/>
  <w15:docId w15:val="{9088DD94-23EC-47D3-9FC3-EC8666B0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8F2"/>
    <w:rPr>
      <w:sz w:val="24"/>
      <w:szCs w:val="24"/>
      <w:lang w:eastAsia="ja-JP"/>
    </w:rPr>
  </w:style>
  <w:style w:type="paragraph" w:styleId="Heading1">
    <w:name w:val="heading 1"/>
    <w:basedOn w:val="Normal"/>
    <w:next w:val="Normal"/>
    <w:link w:val="Heading1Char"/>
    <w:qFormat/>
    <w:rsid w:val="007840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AB484D"/>
    <w:pPr>
      <w:keepNext/>
      <w:tabs>
        <w:tab w:val="num" w:pos="720"/>
      </w:tabs>
      <w:suppressAutoHyphens/>
      <w:ind w:left="720" w:hanging="720"/>
      <w:outlineLvl w:val="2"/>
    </w:pPr>
    <w:rPr>
      <w:rFonts w:ascii="Arial" w:eastAsia="Times" w:hAnsi="Arial"/>
      <w:b/>
      <w:sz w:val="2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37E2"/>
    <w:rPr>
      <w:color w:val="0000FF"/>
      <w:u w:val="single"/>
    </w:rPr>
  </w:style>
  <w:style w:type="paragraph" w:customStyle="1" w:styleId="Default">
    <w:name w:val="Default"/>
    <w:rsid w:val="00860B47"/>
    <w:pPr>
      <w:autoSpaceDE w:val="0"/>
      <w:autoSpaceDN w:val="0"/>
      <w:adjustRightInd w:val="0"/>
    </w:pPr>
    <w:rPr>
      <w:rFonts w:ascii="Calibri" w:eastAsia="Cambria" w:hAnsi="Calibri" w:cs="Calibri"/>
      <w:color w:val="000000"/>
      <w:sz w:val="24"/>
      <w:szCs w:val="24"/>
    </w:rPr>
  </w:style>
  <w:style w:type="paragraph" w:styleId="NoSpacing">
    <w:name w:val="No Spacing"/>
    <w:uiPriority w:val="1"/>
    <w:qFormat/>
    <w:rsid w:val="004B2E9B"/>
    <w:rPr>
      <w:rFonts w:ascii="Calibri" w:eastAsia="Calibri" w:hAnsi="Calibri"/>
      <w:sz w:val="22"/>
      <w:szCs w:val="22"/>
    </w:rPr>
  </w:style>
  <w:style w:type="paragraph" w:styleId="ListParagraph">
    <w:name w:val="List Paragraph"/>
    <w:basedOn w:val="Normal"/>
    <w:uiPriority w:val="34"/>
    <w:qFormat/>
    <w:rsid w:val="004B2E9B"/>
    <w:pPr>
      <w:spacing w:after="200" w:line="276" w:lineRule="auto"/>
      <w:ind w:left="720"/>
      <w:contextualSpacing/>
    </w:pPr>
    <w:rPr>
      <w:rFonts w:ascii="Calibri" w:eastAsia="Calibri" w:hAnsi="Calibri"/>
      <w:sz w:val="22"/>
      <w:szCs w:val="22"/>
      <w:lang w:eastAsia="en-US"/>
    </w:rPr>
  </w:style>
  <w:style w:type="paragraph" w:customStyle="1" w:styleId="Lists">
    <w:name w:val="Lists"/>
    <w:rsid w:val="00851FAA"/>
    <w:pPr>
      <w:numPr>
        <w:numId w:val="1"/>
      </w:numPr>
      <w:jc w:val="both"/>
    </w:pPr>
    <w:rPr>
      <w:rFonts w:eastAsia="ヒラギノ角ゴ Pro W3"/>
      <w:color w:val="000000"/>
      <w:sz w:val="24"/>
    </w:rPr>
  </w:style>
  <w:style w:type="paragraph" w:customStyle="1" w:styleId="PolicyText">
    <w:name w:val="Policy Text"/>
    <w:rsid w:val="00851FAA"/>
    <w:pPr>
      <w:spacing w:before="120" w:after="60"/>
      <w:ind w:left="1080"/>
      <w:jc w:val="both"/>
    </w:pPr>
    <w:rPr>
      <w:rFonts w:eastAsia="ヒラギノ角ゴ Pro W3"/>
      <w:color w:val="000000"/>
      <w:sz w:val="24"/>
    </w:rPr>
  </w:style>
  <w:style w:type="table" w:styleId="TableGrid">
    <w:name w:val="Table Grid"/>
    <w:basedOn w:val="TableNormal"/>
    <w:uiPriority w:val="59"/>
    <w:rsid w:val="00851FAA"/>
    <w:rPr>
      <w:rFonts w:ascii="Calibri" w:eastAsia="Calibri" w:hAnsi="Calibri"/>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
    <w:name w:val="Body"/>
    <w:rsid w:val="00A8424F"/>
    <w:rPr>
      <w:rFonts w:ascii="Helvetica" w:eastAsia="ヒラギノ角ゴ Pro W3" w:hAnsi="Helvetica"/>
      <w:color w:val="000000"/>
      <w:sz w:val="24"/>
    </w:rPr>
  </w:style>
  <w:style w:type="character" w:styleId="FollowedHyperlink">
    <w:name w:val="FollowedHyperlink"/>
    <w:rsid w:val="00F807D0"/>
    <w:rPr>
      <w:color w:val="800080"/>
      <w:u w:val="single"/>
    </w:rPr>
  </w:style>
  <w:style w:type="character" w:styleId="CommentReference">
    <w:name w:val="annotation reference"/>
    <w:basedOn w:val="DefaultParagraphFont"/>
    <w:rsid w:val="002C1477"/>
    <w:rPr>
      <w:sz w:val="16"/>
      <w:szCs w:val="16"/>
    </w:rPr>
  </w:style>
  <w:style w:type="paragraph" w:styleId="CommentText">
    <w:name w:val="annotation text"/>
    <w:basedOn w:val="Normal"/>
    <w:link w:val="CommentTextChar"/>
    <w:rsid w:val="002C1477"/>
    <w:rPr>
      <w:sz w:val="20"/>
      <w:szCs w:val="20"/>
    </w:rPr>
  </w:style>
  <w:style w:type="character" w:customStyle="1" w:styleId="CommentTextChar">
    <w:name w:val="Comment Text Char"/>
    <w:basedOn w:val="DefaultParagraphFont"/>
    <w:link w:val="CommentText"/>
    <w:rsid w:val="002C1477"/>
    <w:rPr>
      <w:lang w:eastAsia="ja-JP"/>
    </w:rPr>
  </w:style>
  <w:style w:type="paragraph" w:styleId="CommentSubject">
    <w:name w:val="annotation subject"/>
    <w:basedOn w:val="CommentText"/>
    <w:next w:val="CommentText"/>
    <w:link w:val="CommentSubjectChar"/>
    <w:rsid w:val="002C1477"/>
    <w:rPr>
      <w:b/>
      <w:bCs/>
    </w:rPr>
  </w:style>
  <w:style w:type="character" w:customStyle="1" w:styleId="CommentSubjectChar">
    <w:name w:val="Comment Subject Char"/>
    <w:basedOn w:val="CommentTextChar"/>
    <w:link w:val="CommentSubject"/>
    <w:rsid w:val="002C1477"/>
    <w:rPr>
      <w:b/>
      <w:bCs/>
      <w:lang w:eastAsia="ja-JP"/>
    </w:rPr>
  </w:style>
  <w:style w:type="paragraph" w:styleId="BalloonText">
    <w:name w:val="Balloon Text"/>
    <w:basedOn w:val="Normal"/>
    <w:link w:val="BalloonTextChar"/>
    <w:rsid w:val="002C1477"/>
    <w:rPr>
      <w:rFonts w:ascii="Tahoma" w:hAnsi="Tahoma" w:cs="Tahoma"/>
      <w:sz w:val="16"/>
      <w:szCs w:val="16"/>
    </w:rPr>
  </w:style>
  <w:style w:type="character" w:customStyle="1" w:styleId="BalloonTextChar">
    <w:name w:val="Balloon Text Char"/>
    <w:basedOn w:val="DefaultParagraphFont"/>
    <w:link w:val="BalloonText"/>
    <w:rsid w:val="002C1477"/>
    <w:rPr>
      <w:rFonts w:ascii="Tahoma" w:hAnsi="Tahoma" w:cs="Tahoma"/>
      <w:sz w:val="16"/>
      <w:szCs w:val="16"/>
      <w:lang w:eastAsia="ja-JP"/>
    </w:rPr>
  </w:style>
  <w:style w:type="character" w:customStyle="1" w:styleId="Heading3Char">
    <w:name w:val="Heading 3 Char"/>
    <w:basedOn w:val="DefaultParagraphFont"/>
    <w:link w:val="Heading3"/>
    <w:rsid w:val="00AB484D"/>
    <w:rPr>
      <w:rFonts w:ascii="Arial" w:eastAsia="Times" w:hAnsi="Arial"/>
      <w:b/>
      <w:sz w:val="26"/>
      <w:lang w:eastAsia="ar-SA"/>
    </w:rPr>
  </w:style>
  <w:style w:type="paragraph" w:styleId="NormalWeb">
    <w:name w:val="Normal (Web)"/>
    <w:basedOn w:val="Normal"/>
    <w:uiPriority w:val="99"/>
    <w:rsid w:val="003A126C"/>
    <w:pPr>
      <w:suppressAutoHyphens/>
      <w:spacing w:before="280" w:after="280"/>
    </w:pPr>
    <w:rPr>
      <w:rFonts w:eastAsia="Times New Roman"/>
      <w:lang w:eastAsia="ar-SA"/>
    </w:rPr>
  </w:style>
  <w:style w:type="paragraph" w:customStyle="1" w:styleId="FreeForm">
    <w:name w:val="Free Form"/>
    <w:rsid w:val="00DC654A"/>
    <w:pPr>
      <w:suppressAutoHyphens/>
    </w:pPr>
    <w:rPr>
      <w:rFonts w:ascii="Lucida Grande" w:eastAsia="ヒラギノ角ゴ Pro W3" w:hAnsi="Lucida Grande" w:cs="Lucida Grande"/>
      <w:color w:val="000000"/>
      <w:lang w:eastAsia="ar-SA"/>
    </w:rPr>
  </w:style>
  <w:style w:type="character" w:customStyle="1" w:styleId="Heading1Char">
    <w:name w:val="Heading 1 Char"/>
    <w:basedOn w:val="DefaultParagraphFont"/>
    <w:link w:val="Heading1"/>
    <w:rsid w:val="007840AC"/>
    <w:rPr>
      <w:rFonts w:asciiTheme="majorHAnsi" w:eastAsiaTheme="majorEastAsia" w:hAnsiTheme="majorHAnsi" w:cstheme="majorBidi"/>
      <w:b/>
      <w:bCs/>
      <w:color w:val="365F91" w:themeColor="accent1" w:themeShade="BF"/>
      <w:sz w:val="28"/>
      <w:szCs w:val="28"/>
      <w:lang w:eastAsia="ja-JP"/>
    </w:rPr>
  </w:style>
  <w:style w:type="paragraph" w:styleId="FootnoteText">
    <w:name w:val="footnote text"/>
    <w:basedOn w:val="Normal"/>
    <w:link w:val="FootnoteTextChar"/>
    <w:semiHidden/>
    <w:unhideWhenUsed/>
    <w:rsid w:val="00AB6C84"/>
    <w:rPr>
      <w:sz w:val="20"/>
      <w:szCs w:val="20"/>
    </w:rPr>
  </w:style>
  <w:style w:type="character" w:customStyle="1" w:styleId="FootnoteTextChar">
    <w:name w:val="Footnote Text Char"/>
    <w:basedOn w:val="DefaultParagraphFont"/>
    <w:link w:val="FootnoteText"/>
    <w:semiHidden/>
    <w:rsid w:val="00AB6C84"/>
    <w:rPr>
      <w:lang w:eastAsia="ja-JP"/>
    </w:rPr>
  </w:style>
  <w:style w:type="character" w:styleId="FootnoteReference">
    <w:name w:val="footnote reference"/>
    <w:basedOn w:val="DefaultParagraphFont"/>
    <w:semiHidden/>
    <w:unhideWhenUsed/>
    <w:rsid w:val="00AB6C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406">
      <w:bodyDiv w:val="1"/>
      <w:marLeft w:val="0"/>
      <w:marRight w:val="0"/>
      <w:marTop w:val="0"/>
      <w:marBottom w:val="0"/>
      <w:divBdr>
        <w:top w:val="none" w:sz="0" w:space="0" w:color="auto"/>
        <w:left w:val="none" w:sz="0" w:space="0" w:color="auto"/>
        <w:bottom w:val="none" w:sz="0" w:space="0" w:color="auto"/>
        <w:right w:val="none" w:sz="0" w:space="0" w:color="auto"/>
      </w:divBdr>
    </w:div>
    <w:div w:id="89740252">
      <w:bodyDiv w:val="1"/>
      <w:marLeft w:val="0"/>
      <w:marRight w:val="0"/>
      <w:marTop w:val="0"/>
      <w:marBottom w:val="0"/>
      <w:divBdr>
        <w:top w:val="none" w:sz="0" w:space="0" w:color="auto"/>
        <w:left w:val="none" w:sz="0" w:space="0" w:color="auto"/>
        <w:bottom w:val="none" w:sz="0" w:space="0" w:color="auto"/>
        <w:right w:val="none" w:sz="0" w:space="0" w:color="auto"/>
      </w:divBdr>
    </w:div>
    <w:div w:id="178282545">
      <w:bodyDiv w:val="1"/>
      <w:marLeft w:val="0"/>
      <w:marRight w:val="0"/>
      <w:marTop w:val="0"/>
      <w:marBottom w:val="0"/>
      <w:divBdr>
        <w:top w:val="none" w:sz="0" w:space="0" w:color="auto"/>
        <w:left w:val="none" w:sz="0" w:space="0" w:color="auto"/>
        <w:bottom w:val="none" w:sz="0" w:space="0" w:color="auto"/>
        <w:right w:val="none" w:sz="0" w:space="0" w:color="auto"/>
      </w:divBdr>
    </w:div>
    <w:div w:id="194579711">
      <w:bodyDiv w:val="1"/>
      <w:marLeft w:val="0"/>
      <w:marRight w:val="0"/>
      <w:marTop w:val="0"/>
      <w:marBottom w:val="0"/>
      <w:divBdr>
        <w:top w:val="none" w:sz="0" w:space="0" w:color="auto"/>
        <w:left w:val="none" w:sz="0" w:space="0" w:color="auto"/>
        <w:bottom w:val="none" w:sz="0" w:space="0" w:color="auto"/>
        <w:right w:val="none" w:sz="0" w:space="0" w:color="auto"/>
      </w:divBdr>
    </w:div>
    <w:div w:id="248464762">
      <w:bodyDiv w:val="1"/>
      <w:marLeft w:val="0"/>
      <w:marRight w:val="0"/>
      <w:marTop w:val="0"/>
      <w:marBottom w:val="0"/>
      <w:divBdr>
        <w:top w:val="none" w:sz="0" w:space="0" w:color="auto"/>
        <w:left w:val="none" w:sz="0" w:space="0" w:color="auto"/>
        <w:bottom w:val="none" w:sz="0" w:space="0" w:color="auto"/>
        <w:right w:val="none" w:sz="0" w:space="0" w:color="auto"/>
      </w:divBdr>
    </w:div>
    <w:div w:id="285697953">
      <w:bodyDiv w:val="1"/>
      <w:marLeft w:val="0"/>
      <w:marRight w:val="0"/>
      <w:marTop w:val="0"/>
      <w:marBottom w:val="0"/>
      <w:divBdr>
        <w:top w:val="none" w:sz="0" w:space="0" w:color="auto"/>
        <w:left w:val="none" w:sz="0" w:space="0" w:color="auto"/>
        <w:bottom w:val="none" w:sz="0" w:space="0" w:color="auto"/>
        <w:right w:val="none" w:sz="0" w:space="0" w:color="auto"/>
      </w:divBdr>
    </w:div>
    <w:div w:id="410976973">
      <w:bodyDiv w:val="1"/>
      <w:marLeft w:val="0"/>
      <w:marRight w:val="0"/>
      <w:marTop w:val="0"/>
      <w:marBottom w:val="0"/>
      <w:divBdr>
        <w:top w:val="none" w:sz="0" w:space="0" w:color="auto"/>
        <w:left w:val="none" w:sz="0" w:space="0" w:color="auto"/>
        <w:bottom w:val="none" w:sz="0" w:space="0" w:color="auto"/>
        <w:right w:val="none" w:sz="0" w:space="0" w:color="auto"/>
      </w:divBdr>
    </w:div>
    <w:div w:id="420373001">
      <w:bodyDiv w:val="1"/>
      <w:marLeft w:val="0"/>
      <w:marRight w:val="0"/>
      <w:marTop w:val="0"/>
      <w:marBottom w:val="0"/>
      <w:divBdr>
        <w:top w:val="none" w:sz="0" w:space="0" w:color="auto"/>
        <w:left w:val="none" w:sz="0" w:space="0" w:color="auto"/>
        <w:bottom w:val="none" w:sz="0" w:space="0" w:color="auto"/>
        <w:right w:val="none" w:sz="0" w:space="0" w:color="auto"/>
      </w:divBdr>
    </w:div>
    <w:div w:id="517232498">
      <w:bodyDiv w:val="1"/>
      <w:marLeft w:val="0"/>
      <w:marRight w:val="0"/>
      <w:marTop w:val="0"/>
      <w:marBottom w:val="0"/>
      <w:divBdr>
        <w:top w:val="none" w:sz="0" w:space="0" w:color="auto"/>
        <w:left w:val="none" w:sz="0" w:space="0" w:color="auto"/>
        <w:bottom w:val="none" w:sz="0" w:space="0" w:color="auto"/>
        <w:right w:val="none" w:sz="0" w:space="0" w:color="auto"/>
      </w:divBdr>
    </w:div>
    <w:div w:id="535703227">
      <w:bodyDiv w:val="1"/>
      <w:marLeft w:val="0"/>
      <w:marRight w:val="0"/>
      <w:marTop w:val="0"/>
      <w:marBottom w:val="0"/>
      <w:divBdr>
        <w:top w:val="none" w:sz="0" w:space="0" w:color="auto"/>
        <w:left w:val="none" w:sz="0" w:space="0" w:color="auto"/>
        <w:bottom w:val="none" w:sz="0" w:space="0" w:color="auto"/>
        <w:right w:val="none" w:sz="0" w:space="0" w:color="auto"/>
      </w:divBdr>
    </w:div>
    <w:div w:id="615798358">
      <w:bodyDiv w:val="1"/>
      <w:marLeft w:val="0"/>
      <w:marRight w:val="0"/>
      <w:marTop w:val="0"/>
      <w:marBottom w:val="0"/>
      <w:divBdr>
        <w:top w:val="none" w:sz="0" w:space="0" w:color="auto"/>
        <w:left w:val="none" w:sz="0" w:space="0" w:color="auto"/>
        <w:bottom w:val="none" w:sz="0" w:space="0" w:color="auto"/>
        <w:right w:val="none" w:sz="0" w:space="0" w:color="auto"/>
      </w:divBdr>
    </w:div>
    <w:div w:id="797842740">
      <w:bodyDiv w:val="1"/>
      <w:marLeft w:val="0"/>
      <w:marRight w:val="0"/>
      <w:marTop w:val="0"/>
      <w:marBottom w:val="0"/>
      <w:divBdr>
        <w:top w:val="none" w:sz="0" w:space="0" w:color="auto"/>
        <w:left w:val="none" w:sz="0" w:space="0" w:color="auto"/>
        <w:bottom w:val="none" w:sz="0" w:space="0" w:color="auto"/>
        <w:right w:val="none" w:sz="0" w:space="0" w:color="auto"/>
      </w:divBdr>
    </w:div>
    <w:div w:id="963538054">
      <w:bodyDiv w:val="1"/>
      <w:marLeft w:val="0"/>
      <w:marRight w:val="0"/>
      <w:marTop w:val="0"/>
      <w:marBottom w:val="0"/>
      <w:divBdr>
        <w:top w:val="none" w:sz="0" w:space="0" w:color="auto"/>
        <w:left w:val="none" w:sz="0" w:space="0" w:color="auto"/>
        <w:bottom w:val="none" w:sz="0" w:space="0" w:color="auto"/>
        <w:right w:val="none" w:sz="0" w:space="0" w:color="auto"/>
      </w:divBdr>
    </w:div>
    <w:div w:id="987782471">
      <w:bodyDiv w:val="1"/>
      <w:marLeft w:val="0"/>
      <w:marRight w:val="0"/>
      <w:marTop w:val="0"/>
      <w:marBottom w:val="0"/>
      <w:divBdr>
        <w:top w:val="none" w:sz="0" w:space="0" w:color="auto"/>
        <w:left w:val="none" w:sz="0" w:space="0" w:color="auto"/>
        <w:bottom w:val="none" w:sz="0" w:space="0" w:color="auto"/>
        <w:right w:val="none" w:sz="0" w:space="0" w:color="auto"/>
      </w:divBdr>
    </w:div>
    <w:div w:id="1076705331">
      <w:bodyDiv w:val="1"/>
      <w:marLeft w:val="0"/>
      <w:marRight w:val="0"/>
      <w:marTop w:val="0"/>
      <w:marBottom w:val="0"/>
      <w:divBdr>
        <w:top w:val="none" w:sz="0" w:space="0" w:color="auto"/>
        <w:left w:val="none" w:sz="0" w:space="0" w:color="auto"/>
        <w:bottom w:val="none" w:sz="0" w:space="0" w:color="auto"/>
        <w:right w:val="none" w:sz="0" w:space="0" w:color="auto"/>
      </w:divBdr>
    </w:div>
    <w:div w:id="1077945494">
      <w:bodyDiv w:val="1"/>
      <w:marLeft w:val="0"/>
      <w:marRight w:val="0"/>
      <w:marTop w:val="0"/>
      <w:marBottom w:val="0"/>
      <w:divBdr>
        <w:top w:val="none" w:sz="0" w:space="0" w:color="auto"/>
        <w:left w:val="none" w:sz="0" w:space="0" w:color="auto"/>
        <w:bottom w:val="none" w:sz="0" w:space="0" w:color="auto"/>
        <w:right w:val="none" w:sz="0" w:space="0" w:color="auto"/>
      </w:divBdr>
    </w:div>
    <w:div w:id="1290932791">
      <w:bodyDiv w:val="1"/>
      <w:marLeft w:val="0"/>
      <w:marRight w:val="0"/>
      <w:marTop w:val="0"/>
      <w:marBottom w:val="0"/>
      <w:divBdr>
        <w:top w:val="none" w:sz="0" w:space="0" w:color="auto"/>
        <w:left w:val="none" w:sz="0" w:space="0" w:color="auto"/>
        <w:bottom w:val="none" w:sz="0" w:space="0" w:color="auto"/>
        <w:right w:val="none" w:sz="0" w:space="0" w:color="auto"/>
      </w:divBdr>
    </w:div>
    <w:div w:id="1294796684">
      <w:bodyDiv w:val="1"/>
      <w:marLeft w:val="0"/>
      <w:marRight w:val="0"/>
      <w:marTop w:val="0"/>
      <w:marBottom w:val="0"/>
      <w:divBdr>
        <w:top w:val="none" w:sz="0" w:space="0" w:color="auto"/>
        <w:left w:val="none" w:sz="0" w:space="0" w:color="auto"/>
        <w:bottom w:val="none" w:sz="0" w:space="0" w:color="auto"/>
        <w:right w:val="none" w:sz="0" w:space="0" w:color="auto"/>
      </w:divBdr>
    </w:div>
    <w:div w:id="1414088052">
      <w:bodyDiv w:val="1"/>
      <w:marLeft w:val="0"/>
      <w:marRight w:val="0"/>
      <w:marTop w:val="0"/>
      <w:marBottom w:val="0"/>
      <w:divBdr>
        <w:top w:val="none" w:sz="0" w:space="0" w:color="auto"/>
        <w:left w:val="none" w:sz="0" w:space="0" w:color="auto"/>
        <w:bottom w:val="none" w:sz="0" w:space="0" w:color="auto"/>
        <w:right w:val="none" w:sz="0" w:space="0" w:color="auto"/>
      </w:divBdr>
    </w:div>
    <w:div w:id="1489514525">
      <w:bodyDiv w:val="1"/>
      <w:marLeft w:val="0"/>
      <w:marRight w:val="0"/>
      <w:marTop w:val="0"/>
      <w:marBottom w:val="0"/>
      <w:divBdr>
        <w:top w:val="none" w:sz="0" w:space="0" w:color="auto"/>
        <w:left w:val="none" w:sz="0" w:space="0" w:color="auto"/>
        <w:bottom w:val="none" w:sz="0" w:space="0" w:color="auto"/>
        <w:right w:val="none" w:sz="0" w:space="0" w:color="auto"/>
      </w:divBdr>
    </w:div>
    <w:div w:id="1523980940">
      <w:bodyDiv w:val="1"/>
      <w:marLeft w:val="0"/>
      <w:marRight w:val="0"/>
      <w:marTop w:val="0"/>
      <w:marBottom w:val="0"/>
      <w:divBdr>
        <w:top w:val="none" w:sz="0" w:space="0" w:color="auto"/>
        <w:left w:val="none" w:sz="0" w:space="0" w:color="auto"/>
        <w:bottom w:val="none" w:sz="0" w:space="0" w:color="auto"/>
        <w:right w:val="none" w:sz="0" w:space="0" w:color="auto"/>
      </w:divBdr>
    </w:div>
    <w:div w:id="1616062767">
      <w:bodyDiv w:val="1"/>
      <w:marLeft w:val="0"/>
      <w:marRight w:val="0"/>
      <w:marTop w:val="0"/>
      <w:marBottom w:val="0"/>
      <w:divBdr>
        <w:top w:val="none" w:sz="0" w:space="0" w:color="auto"/>
        <w:left w:val="none" w:sz="0" w:space="0" w:color="auto"/>
        <w:bottom w:val="none" w:sz="0" w:space="0" w:color="auto"/>
        <w:right w:val="none" w:sz="0" w:space="0" w:color="auto"/>
      </w:divBdr>
    </w:div>
    <w:div w:id="1622615450">
      <w:bodyDiv w:val="1"/>
      <w:marLeft w:val="0"/>
      <w:marRight w:val="0"/>
      <w:marTop w:val="0"/>
      <w:marBottom w:val="0"/>
      <w:divBdr>
        <w:top w:val="none" w:sz="0" w:space="0" w:color="auto"/>
        <w:left w:val="none" w:sz="0" w:space="0" w:color="auto"/>
        <w:bottom w:val="none" w:sz="0" w:space="0" w:color="auto"/>
        <w:right w:val="none" w:sz="0" w:space="0" w:color="auto"/>
      </w:divBdr>
    </w:div>
    <w:div w:id="1648821555">
      <w:bodyDiv w:val="1"/>
      <w:marLeft w:val="0"/>
      <w:marRight w:val="0"/>
      <w:marTop w:val="0"/>
      <w:marBottom w:val="0"/>
      <w:divBdr>
        <w:top w:val="none" w:sz="0" w:space="0" w:color="auto"/>
        <w:left w:val="none" w:sz="0" w:space="0" w:color="auto"/>
        <w:bottom w:val="none" w:sz="0" w:space="0" w:color="auto"/>
        <w:right w:val="none" w:sz="0" w:space="0" w:color="auto"/>
      </w:divBdr>
    </w:div>
    <w:div w:id="1816951878">
      <w:bodyDiv w:val="1"/>
      <w:marLeft w:val="0"/>
      <w:marRight w:val="0"/>
      <w:marTop w:val="0"/>
      <w:marBottom w:val="0"/>
      <w:divBdr>
        <w:top w:val="none" w:sz="0" w:space="0" w:color="auto"/>
        <w:left w:val="none" w:sz="0" w:space="0" w:color="auto"/>
        <w:bottom w:val="none" w:sz="0" w:space="0" w:color="auto"/>
        <w:right w:val="none" w:sz="0" w:space="0" w:color="auto"/>
      </w:divBdr>
    </w:div>
    <w:div w:id="182335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3huu.org/our-board-of-trustee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889E-A004-4C8D-84B3-77A90E9E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Board Minutes, Nov 6, 2012</vt:lpstr>
    </vt:vector>
  </TitlesOfParts>
  <Company>SAS Institute Inc</Company>
  <LinksUpToDate>false</LinksUpToDate>
  <CharactersWithSpaces>9964</CharactersWithSpaces>
  <SharedDoc>false</SharedDoc>
  <HLinks>
    <vt:vector size="6" baseType="variant">
      <vt:variant>
        <vt:i4>4063339</vt:i4>
      </vt:variant>
      <vt:variant>
        <vt:i4>0</vt:i4>
      </vt:variant>
      <vt:variant>
        <vt:i4>0</vt:i4>
      </vt:variant>
      <vt:variant>
        <vt:i4>5</vt:i4>
      </vt:variant>
      <vt:variant>
        <vt:lpwstr>http://c3h.wikispaces.com/file/view/Minutes+for+Oct+9+board+meeting%283%29.pdf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Nov 6, 2012</dc:title>
  <dc:creator>Alan Waibel</dc:creator>
  <cp:lastModifiedBy>Becky Waibel</cp:lastModifiedBy>
  <cp:revision>6</cp:revision>
  <cp:lastPrinted>2013-09-21T19:57:00Z</cp:lastPrinted>
  <dcterms:created xsi:type="dcterms:W3CDTF">2013-09-23T12:31:00Z</dcterms:created>
  <dcterms:modified xsi:type="dcterms:W3CDTF">2013-10-09T12:19:00Z</dcterms:modified>
</cp:coreProperties>
</file>