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F9" w:rsidRPr="00284E1B" w:rsidRDefault="00717B41" w:rsidP="00065184">
      <w:pPr>
        <w:rPr>
          <w:rFonts w:asciiTheme="minorHAnsi" w:hAnsiTheme="minorHAnsi" w:cstheme="minorHAnsi"/>
          <w:b/>
          <w:sz w:val="20"/>
          <w:szCs w:val="20"/>
        </w:rPr>
      </w:pPr>
      <w:r w:rsidRPr="00284E1B">
        <w:rPr>
          <w:rFonts w:asciiTheme="minorHAnsi" w:hAnsiTheme="minorHAnsi" w:cstheme="minorHAnsi"/>
          <w:b/>
          <w:sz w:val="20"/>
          <w:szCs w:val="20"/>
        </w:rPr>
        <w:t xml:space="preserve">Board Minutes, </w:t>
      </w:r>
      <w:r w:rsidR="00065184" w:rsidRPr="00284E1B">
        <w:rPr>
          <w:rFonts w:asciiTheme="minorHAnsi" w:hAnsiTheme="minorHAnsi" w:cstheme="minorHAnsi"/>
          <w:b/>
          <w:sz w:val="20"/>
          <w:szCs w:val="20"/>
        </w:rPr>
        <w:t>April 9</w:t>
      </w:r>
      <w:r w:rsidR="002725D6" w:rsidRPr="00284E1B">
        <w:rPr>
          <w:rFonts w:asciiTheme="minorHAnsi" w:hAnsiTheme="minorHAnsi" w:cstheme="minorHAnsi"/>
          <w:b/>
          <w:sz w:val="20"/>
          <w:szCs w:val="20"/>
        </w:rPr>
        <w:t>, 2013</w:t>
      </w:r>
    </w:p>
    <w:p w:rsidR="00717B41" w:rsidRPr="00284E1B" w:rsidRDefault="00717B41" w:rsidP="00892620">
      <w:pPr>
        <w:rPr>
          <w:rFonts w:asciiTheme="minorHAnsi" w:hAnsiTheme="minorHAnsi" w:cstheme="minorHAnsi"/>
          <w:sz w:val="20"/>
          <w:szCs w:val="20"/>
        </w:rPr>
      </w:pPr>
      <w:r w:rsidRPr="00284E1B">
        <w:rPr>
          <w:rFonts w:asciiTheme="minorHAnsi" w:hAnsiTheme="minorHAnsi" w:cstheme="minorHAnsi"/>
          <w:sz w:val="20"/>
          <w:szCs w:val="20"/>
        </w:rPr>
        <w:t>Attending: Kari</w:t>
      </w:r>
      <w:r w:rsidR="00A479DF" w:rsidRPr="00284E1B">
        <w:rPr>
          <w:rFonts w:asciiTheme="minorHAnsi" w:hAnsiTheme="minorHAnsi" w:cstheme="minorHAnsi"/>
          <w:sz w:val="20"/>
          <w:szCs w:val="20"/>
        </w:rPr>
        <w:t xml:space="preserve"> Andrade</w:t>
      </w:r>
      <w:r w:rsidRPr="00284E1B">
        <w:rPr>
          <w:rFonts w:asciiTheme="minorHAnsi" w:hAnsiTheme="minorHAnsi" w:cstheme="minorHAnsi"/>
          <w:sz w:val="20"/>
          <w:szCs w:val="20"/>
        </w:rPr>
        <w:t>, M</w:t>
      </w:r>
      <w:r w:rsidR="00A479DF" w:rsidRPr="00284E1B">
        <w:rPr>
          <w:rFonts w:asciiTheme="minorHAnsi" w:hAnsiTheme="minorHAnsi" w:cstheme="minorHAnsi"/>
          <w:sz w:val="20"/>
          <w:szCs w:val="20"/>
        </w:rPr>
        <w:t>aj-</w:t>
      </w:r>
      <w:r w:rsidRPr="00284E1B">
        <w:rPr>
          <w:rFonts w:asciiTheme="minorHAnsi" w:hAnsiTheme="minorHAnsi" w:cstheme="minorHAnsi"/>
          <w:sz w:val="20"/>
          <w:szCs w:val="20"/>
        </w:rPr>
        <w:t>B</w:t>
      </w:r>
      <w:r w:rsidR="00A479DF" w:rsidRPr="00284E1B">
        <w:rPr>
          <w:rFonts w:asciiTheme="minorHAnsi" w:hAnsiTheme="minorHAnsi" w:cstheme="minorHAnsi"/>
          <w:sz w:val="20"/>
          <w:szCs w:val="20"/>
        </w:rPr>
        <w:t xml:space="preserve">ritt </w:t>
      </w:r>
      <w:r w:rsidRPr="00284E1B">
        <w:rPr>
          <w:rFonts w:asciiTheme="minorHAnsi" w:hAnsiTheme="minorHAnsi" w:cstheme="minorHAnsi"/>
          <w:sz w:val="20"/>
          <w:szCs w:val="20"/>
        </w:rPr>
        <w:t>J</w:t>
      </w:r>
      <w:r w:rsidR="00A479DF" w:rsidRPr="00284E1B">
        <w:rPr>
          <w:rFonts w:asciiTheme="minorHAnsi" w:hAnsiTheme="minorHAnsi" w:cstheme="minorHAnsi"/>
          <w:sz w:val="20"/>
          <w:szCs w:val="20"/>
        </w:rPr>
        <w:t xml:space="preserve">ohnson, </w:t>
      </w:r>
      <w:r w:rsidRPr="00284E1B">
        <w:rPr>
          <w:rFonts w:asciiTheme="minorHAnsi" w:hAnsiTheme="minorHAnsi" w:cstheme="minorHAnsi"/>
          <w:sz w:val="20"/>
          <w:szCs w:val="20"/>
        </w:rPr>
        <w:t>Elsbeth</w:t>
      </w:r>
      <w:r w:rsidR="00A479DF" w:rsidRPr="00284E1B">
        <w:rPr>
          <w:rFonts w:asciiTheme="minorHAnsi" w:hAnsiTheme="minorHAnsi" w:cstheme="minorHAnsi"/>
          <w:sz w:val="20"/>
          <w:szCs w:val="20"/>
        </w:rPr>
        <w:t xml:space="preserve"> van Tongeren</w:t>
      </w:r>
      <w:r w:rsidRPr="00284E1B">
        <w:rPr>
          <w:rFonts w:asciiTheme="minorHAnsi" w:hAnsiTheme="minorHAnsi" w:cstheme="minorHAnsi"/>
          <w:sz w:val="20"/>
          <w:szCs w:val="20"/>
        </w:rPr>
        <w:t xml:space="preserve">, </w:t>
      </w:r>
      <w:r w:rsidR="007E72E4" w:rsidRPr="00284E1B">
        <w:rPr>
          <w:rFonts w:asciiTheme="minorHAnsi" w:hAnsiTheme="minorHAnsi" w:cstheme="minorHAnsi"/>
          <w:sz w:val="20"/>
          <w:szCs w:val="20"/>
        </w:rPr>
        <w:t xml:space="preserve">Mary Hulett, </w:t>
      </w:r>
      <w:r w:rsidRPr="00284E1B">
        <w:rPr>
          <w:rFonts w:asciiTheme="minorHAnsi" w:hAnsiTheme="minorHAnsi" w:cstheme="minorHAnsi"/>
          <w:sz w:val="20"/>
          <w:szCs w:val="20"/>
        </w:rPr>
        <w:t>Becky</w:t>
      </w:r>
      <w:r w:rsidR="00A479DF" w:rsidRPr="00284E1B">
        <w:rPr>
          <w:rFonts w:asciiTheme="minorHAnsi" w:hAnsiTheme="minorHAnsi" w:cstheme="minorHAnsi"/>
          <w:sz w:val="20"/>
          <w:szCs w:val="20"/>
        </w:rPr>
        <w:t xml:space="preserve"> Waibel</w:t>
      </w:r>
      <w:r w:rsidRPr="00284E1B">
        <w:rPr>
          <w:rFonts w:asciiTheme="minorHAnsi" w:hAnsiTheme="minorHAnsi" w:cstheme="minorHAnsi"/>
          <w:sz w:val="20"/>
          <w:szCs w:val="20"/>
        </w:rPr>
        <w:t>, Andrew</w:t>
      </w:r>
      <w:r w:rsidR="00A479DF" w:rsidRPr="00284E1B">
        <w:rPr>
          <w:rFonts w:asciiTheme="minorHAnsi" w:hAnsiTheme="minorHAnsi" w:cstheme="minorHAnsi"/>
          <w:sz w:val="20"/>
          <w:szCs w:val="20"/>
        </w:rPr>
        <w:t xml:space="preserve"> Hennessy-</w:t>
      </w:r>
      <w:proofErr w:type="spellStart"/>
      <w:r w:rsidR="00A479DF" w:rsidRPr="00284E1B">
        <w:rPr>
          <w:rFonts w:asciiTheme="minorHAnsi" w:hAnsiTheme="minorHAnsi" w:cstheme="minorHAnsi"/>
          <w:sz w:val="20"/>
          <w:szCs w:val="20"/>
        </w:rPr>
        <w:t>Strahs</w:t>
      </w:r>
      <w:proofErr w:type="spellEnd"/>
      <w:r w:rsidR="00892620" w:rsidRPr="00284E1B">
        <w:rPr>
          <w:rFonts w:asciiTheme="minorHAnsi" w:hAnsiTheme="minorHAnsi" w:cstheme="minorHAnsi"/>
          <w:sz w:val="20"/>
          <w:szCs w:val="20"/>
        </w:rPr>
        <w:t>,</w:t>
      </w:r>
      <w:r w:rsidR="0008700D" w:rsidRPr="00284E1B">
        <w:rPr>
          <w:rFonts w:asciiTheme="minorHAnsi" w:hAnsiTheme="minorHAnsi" w:cstheme="minorHAnsi"/>
          <w:sz w:val="20"/>
          <w:szCs w:val="20"/>
        </w:rPr>
        <w:t xml:space="preserve"> </w:t>
      </w:r>
      <w:r w:rsidR="007E72E4" w:rsidRPr="00284E1B">
        <w:rPr>
          <w:rFonts w:asciiTheme="minorHAnsi" w:hAnsiTheme="minorHAnsi" w:cstheme="minorHAnsi"/>
          <w:sz w:val="20"/>
          <w:szCs w:val="20"/>
        </w:rPr>
        <w:t xml:space="preserve">Dave </w:t>
      </w:r>
      <w:proofErr w:type="spellStart"/>
      <w:r w:rsidR="007E72E4" w:rsidRPr="00284E1B">
        <w:rPr>
          <w:rFonts w:asciiTheme="minorHAnsi" w:hAnsiTheme="minorHAnsi" w:cstheme="minorHAnsi"/>
          <w:sz w:val="20"/>
          <w:szCs w:val="20"/>
        </w:rPr>
        <w:t>Klib</w:t>
      </w:r>
      <w:r w:rsidR="00405ADF" w:rsidRPr="00284E1B">
        <w:rPr>
          <w:rFonts w:asciiTheme="minorHAnsi" w:hAnsiTheme="minorHAnsi" w:cstheme="minorHAnsi"/>
          <w:sz w:val="20"/>
          <w:szCs w:val="20"/>
        </w:rPr>
        <w:t>ano</w:t>
      </w:r>
      <w:r w:rsidR="007E72E4" w:rsidRPr="00284E1B">
        <w:rPr>
          <w:rFonts w:asciiTheme="minorHAnsi" w:hAnsiTheme="minorHAnsi" w:cstheme="minorHAnsi"/>
          <w:sz w:val="20"/>
          <w:szCs w:val="20"/>
        </w:rPr>
        <w:t>w</w:t>
      </w:r>
      <w:proofErr w:type="spellEnd"/>
      <w:r w:rsidR="007E72E4" w:rsidRPr="00284E1B">
        <w:rPr>
          <w:rFonts w:asciiTheme="minorHAnsi" w:hAnsiTheme="minorHAnsi" w:cstheme="minorHAnsi"/>
          <w:sz w:val="20"/>
          <w:szCs w:val="20"/>
        </w:rPr>
        <w:t xml:space="preserve">, </w:t>
      </w:r>
      <w:r w:rsidR="00AB484D" w:rsidRPr="00284E1B">
        <w:rPr>
          <w:rFonts w:asciiTheme="minorHAnsi" w:hAnsiTheme="minorHAnsi" w:cstheme="minorHAnsi"/>
          <w:sz w:val="20"/>
          <w:szCs w:val="20"/>
        </w:rPr>
        <w:t xml:space="preserve">Peter Bird, </w:t>
      </w:r>
      <w:r w:rsidR="001515D6" w:rsidRPr="00284E1B">
        <w:rPr>
          <w:rFonts w:asciiTheme="minorHAnsi" w:hAnsiTheme="minorHAnsi" w:cstheme="minorHAnsi"/>
          <w:sz w:val="20"/>
          <w:szCs w:val="20"/>
        </w:rPr>
        <w:t xml:space="preserve">Scott Provan, </w:t>
      </w:r>
      <w:r w:rsidR="00A405B2" w:rsidRPr="00284E1B">
        <w:rPr>
          <w:rFonts w:asciiTheme="minorHAnsi" w:hAnsiTheme="minorHAnsi" w:cstheme="minorHAnsi"/>
          <w:sz w:val="20"/>
          <w:szCs w:val="20"/>
        </w:rPr>
        <w:t>Laurence Kirsch</w:t>
      </w:r>
      <w:r w:rsidR="00CF40B4" w:rsidRPr="00284E1B">
        <w:rPr>
          <w:rFonts w:asciiTheme="minorHAnsi" w:hAnsiTheme="minorHAnsi" w:cstheme="minorHAnsi"/>
          <w:sz w:val="20"/>
          <w:szCs w:val="20"/>
        </w:rPr>
        <w:t>, Sally Freeman</w:t>
      </w:r>
    </w:p>
    <w:p w:rsidR="00717B41" w:rsidRPr="00284E1B" w:rsidRDefault="00A479DF" w:rsidP="00892620">
      <w:pPr>
        <w:rPr>
          <w:rFonts w:asciiTheme="minorHAnsi" w:hAnsiTheme="minorHAnsi" w:cstheme="minorHAnsi"/>
          <w:sz w:val="20"/>
          <w:szCs w:val="20"/>
        </w:rPr>
      </w:pPr>
      <w:r w:rsidRPr="00284E1B">
        <w:rPr>
          <w:rFonts w:asciiTheme="minorHAnsi" w:hAnsiTheme="minorHAnsi" w:cstheme="minorHAnsi"/>
          <w:sz w:val="20"/>
          <w:szCs w:val="20"/>
        </w:rPr>
        <w:t>Guests:</w:t>
      </w:r>
      <w:r w:rsidR="00D44F97" w:rsidRPr="00284E1B">
        <w:rPr>
          <w:rFonts w:asciiTheme="minorHAnsi" w:hAnsiTheme="minorHAnsi" w:cstheme="minorHAnsi"/>
          <w:sz w:val="20"/>
          <w:szCs w:val="20"/>
        </w:rPr>
        <w:t xml:space="preserve"> </w:t>
      </w:r>
      <w:proofErr w:type="spellStart"/>
      <w:proofErr w:type="gramStart"/>
      <w:r w:rsidR="00065184" w:rsidRPr="00284E1B">
        <w:rPr>
          <w:rFonts w:asciiTheme="minorHAnsi" w:hAnsiTheme="minorHAnsi" w:cstheme="minorHAnsi"/>
          <w:sz w:val="20"/>
          <w:szCs w:val="20"/>
        </w:rPr>
        <w:t>Nato</w:t>
      </w:r>
      <w:proofErr w:type="spellEnd"/>
      <w:proofErr w:type="gramEnd"/>
      <w:r w:rsidR="00065184" w:rsidRPr="00284E1B">
        <w:rPr>
          <w:rFonts w:asciiTheme="minorHAnsi" w:hAnsiTheme="minorHAnsi" w:cstheme="minorHAnsi"/>
          <w:sz w:val="20"/>
          <w:szCs w:val="20"/>
        </w:rPr>
        <w:t xml:space="preserve"> Hollister</w:t>
      </w:r>
      <w:r w:rsidR="00892620" w:rsidRPr="00284E1B">
        <w:rPr>
          <w:rFonts w:asciiTheme="minorHAnsi" w:hAnsiTheme="minorHAnsi" w:cstheme="minorHAnsi"/>
          <w:sz w:val="20"/>
          <w:szCs w:val="20"/>
        </w:rPr>
        <w:t xml:space="preserve"> (former intern minister here)</w:t>
      </w:r>
    </w:p>
    <w:p w:rsidR="00717B41" w:rsidRPr="00284E1B" w:rsidRDefault="00717B41">
      <w:pPr>
        <w:rPr>
          <w:rFonts w:asciiTheme="minorHAnsi" w:hAnsiTheme="minorHAnsi" w:cstheme="minorHAnsi"/>
          <w:sz w:val="20"/>
          <w:szCs w:val="20"/>
        </w:rPr>
      </w:pPr>
    </w:p>
    <w:p w:rsidR="00A864D1" w:rsidRPr="00284E1B" w:rsidRDefault="00A864D1">
      <w:pPr>
        <w:rPr>
          <w:rFonts w:asciiTheme="minorHAnsi" w:hAnsiTheme="minorHAnsi" w:cstheme="minorHAnsi"/>
          <w:b/>
          <w:bCs/>
          <w:sz w:val="20"/>
          <w:szCs w:val="20"/>
        </w:rPr>
      </w:pPr>
      <w:r w:rsidRPr="00284E1B">
        <w:rPr>
          <w:rFonts w:asciiTheme="minorHAnsi" w:hAnsiTheme="minorHAnsi" w:cstheme="minorHAnsi"/>
          <w:b/>
          <w:bCs/>
          <w:sz w:val="20"/>
          <w:szCs w:val="20"/>
        </w:rPr>
        <w:t>Welcome</w:t>
      </w:r>
    </w:p>
    <w:p w:rsidR="00A479DF" w:rsidRDefault="00E66CB1">
      <w:pPr>
        <w:rPr>
          <w:rFonts w:asciiTheme="minorHAnsi" w:hAnsiTheme="minorHAnsi" w:cstheme="minorHAnsi"/>
          <w:sz w:val="20"/>
          <w:szCs w:val="20"/>
        </w:rPr>
      </w:pPr>
      <w:r w:rsidRPr="00284E1B">
        <w:rPr>
          <w:rFonts w:asciiTheme="minorHAnsi" w:hAnsiTheme="minorHAnsi" w:cstheme="minorHAnsi"/>
          <w:sz w:val="20"/>
          <w:szCs w:val="20"/>
        </w:rPr>
        <w:t>Becky</w:t>
      </w:r>
      <w:r w:rsidR="00A479DF" w:rsidRPr="00284E1B">
        <w:rPr>
          <w:rFonts w:asciiTheme="minorHAnsi" w:hAnsiTheme="minorHAnsi" w:cstheme="minorHAnsi"/>
          <w:sz w:val="20"/>
          <w:szCs w:val="20"/>
        </w:rPr>
        <w:t xml:space="preserve"> lit the chalice at 7:15</w:t>
      </w:r>
      <w:r w:rsidR="009A0FB6" w:rsidRPr="00284E1B">
        <w:rPr>
          <w:rFonts w:asciiTheme="minorHAnsi" w:hAnsiTheme="minorHAnsi" w:cstheme="minorHAnsi"/>
          <w:sz w:val="20"/>
          <w:szCs w:val="20"/>
        </w:rPr>
        <w:t>.</w:t>
      </w:r>
    </w:p>
    <w:p w:rsidR="00643E99" w:rsidRPr="00284E1B" w:rsidRDefault="00643E99">
      <w:pPr>
        <w:rPr>
          <w:rFonts w:asciiTheme="minorHAnsi" w:hAnsiTheme="minorHAnsi" w:cstheme="minorHAnsi"/>
          <w:sz w:val="20"/>
          <w:szCs w:val="20"/>
        </w:rPr>
      </w:pPr>
      <w:r>
        <w:rPr>
          <w:rFonts w:asciiTheme="minorHAnsi" w:hAnsiTheme="minorHAnsi" w:cstheme="minorHAnsi"/>
          <w:sz w:val="20"/>
          <w:szCs w:val="20"/>
        </w:rPr>
        <w:t xml:space="preserve">We had a moment of silence for the passing of </w:t>
      </w:r>
      <w:proofErr w:type="spellStart"/>
      <w:r>
        <w:rPr>
          <w:rFonts w:asciiTheme="minorHAnsi" w:hAnsiTheme="minorHAnsi" w:cstheme="minorHAnsi"/>
          <w:sz w:val="20"/>
          <w:szCs w:val="20"/>
        </w:rPr>
        <w:t>Lanny</w:t>
      </w:r>
      <w:proofErr w:type="spellEnd"/>
      <w:r>
        <w:rPr>
          <w:rFonts w:asciiTheme="minorHAnsi" w:hAnsiTheme="minorHAnsi" w:cstheme="minorHAnsi"/>
          <w:sz w:val="20"/>
          <w:szCs w:val="20"/>
        </w:rPr>
        <w:t xml:space="preserve"> Tucker.</w:t>
      </w:r>
    </w:p>
    <w:p w:rsidR="00717B41" w:rsidRPr="00284E1B" w:rsidRDefault="00717B41" w:rsidP="00FD1455">
      <w:pPr>
        <w:rPr>
          <w:rFonts w:asciiTheme="minorHAnsi" w:hAnsiTheme="minorHAnsi" w:cstheme="minorHAnsi"/>
          <w:sz w:val="20"/>
          <w:szCs w:val="20"/>
        </w:rPr>
      </w:pPr>
      <w:r w:rsidRPr="00284E1B">
        <w:rPr>
          <w:rFonts w:asciiTheme="minorHAnsi" w:hAnsiTheme="minorHAnsi" w:cstheme="minorHAnsi"/>
          <w:sz w:val="20"/>
          <w:szCs w:val="20"/>
        </w:rPr>
        <w:t xml:space="preserve">Opening: </w:t>
      </w:r>
      <w:r w:rsidR="00065184" w:rsidRPr="00284E1B">
        <w:rPr>
          <w:rFonts w:asciiTheme="minorHAnsi" w:hAnsiTheme="minorHAnsi" w:cstheme="minorHAnsi"/>
          <w:sz w:val="20"/>
          <w:szCs w:val="20"/>
        </w:rPr>
        <w:t>Dave</w:t>
      </w:r>
      <w:r w:rsidRPr="00284E1B">
        <w:rPr>
          <w:rFonts w:asciiTheme="minorHAnsi" w:hAnsiTheme="minorHAnsi" w:cstheme="minorHAnsi"/>
          <w:sz w:val="20"/>
          <w:szCs w:val="20"/>
        </w:rPr>
        <w:t xml:space="preserve"> </w:t>
      </w:r>
      <w:r w:rsidR="00A479DF" w:rsidRPr="00284E1B">
        <w:rPr>
          <w:rFonts w:asciiTheme="minorHAnsi" w:hAnsiTheme="minorHAnsi" w:cstheme="minorHAnsi"/>
          <w:sz w:val="20"/>
          <w:szCs w:val="20"/>
        </w:rPr>
        <w:t xml:space="preserve">is board </w:t>
      </w:r>
      <w:r w:rsidRPr="00284E1B">
        <w:rPr>
          <w:rFonts w:asciiTheme="minorHAnsi" w:hAnsiTheme="minorHAnsi" w:cstheme="minorHAnsi"/>
          <w:sz w:val="20"/>
          <w:szCs w:val="20"/>
        </w:rPr>
        <w:t>member of the month</w:t>
      </w:r>
      <w:r w:rsidR="009A00B1" w:rsidRPr="00284E1B">
        <w:rPr>
          <w:rFonts w:asciiTheme="minorHAnsi" w:hAnsiTheme="minorHAnsi" w:cstheme="minorHAnsi"/>
          <w:sz w:val="20"/>
          <w:szCs w:val="20"/>
        </w:rPr>
        <w:t xml:space="preserve"> </w:t>
      </w:r>
      <w:r w:rsidR="00A479DF" w:rsidRPr="00284E1B">
        <w:rPr>
          <w:rFonts w:asciiTheme="minorHAnsi" w:hAnsiTheme="minorHAnsi" w:cstheme="minorHAnsi"/>
          <w:sz w:val="20"/>
          <w:szCs w:val="20"/>
        </w:rPr>
        <w:t xml:space="preserve">and </w:t>
      </w:r>
      <w:r w:rsidR="00892620" w:rsidRPr="00284E1B">
        <w:rPr>
          <w:rFonts w:asciiTheme="minorHAnsi" w:hAnsiTheme="minorHAnsi" w:cstheme="minorHAnsi"/>
          <w:sz w:val="20"/>
          <w:szCs w:val="20"/>
        </w:rPr>
        <w:t xml:space="preserve">did a </w:t>
      </w:r>
      <w:r w:rsidR="00FD1455" w:rsidRPr="00284E1B">
        <w:rPr>
          <w:rFonts w:asciiTheme="minorHAnsi" w:hAnsiTheme="minorHAnsi" w:cstheme="minorHAnsi"/>
          <w:sz w:val="20"/>
          <w:szCs w:val="20"/>
        </w:rPr>
        <w:t>reading on spring.</w:t>
      </w:r>
    </w:p>
    <w:p w:rsidR="00717B41" w:rsidRPr="00284E1B" w:rsidRDefault="00717B41">
      <w:pPr>
        <w:rPr>
          <w:rFonts w:asciiTheme="minorHAnsi" w:hAnsiTheme="minorHAnsi" w:cstheme="minorHAnsi"/>
          <w:sz w:val="20"/>
          <w:szCs w:val="20"/>
        </w:rPr>
      </w:pPr>
    </w:p>
    <w:p w:rsidR="00E41E13" w:rsidRPr="00284E1B" w:rsidRDefault="00E41E13">
      <w:pPr>
        <w:rPr>
          <w:rFonts w:asciiTheme="minorHAnsi" w:hAnsiTheme="minorHAnsi" w:cstheme="minorHAnsi"/>
          <w:b/>
          <w:sz w:val="20"/>
          <w:szCs w:val="20"/>
        </w:rPr>
      </w:pPr>
      <w:r w:rsidRPr="00284E1B">
        <w:rPr>
          <w:rFonts w:asciiTheme="minorHAnsi" w:hAnsiTheme="minorHAnsi" w:cstheme="minorHAnsi"/>
          <w:b/>
          <w:sz w:val="20"/>
          <w:szCs w:val="20"/>
        </w:rPr>
        <w:t>Board Sharing &amp; Announcements</w:t>
      </w:r>
    </w:p>
    <w:p w:rsidR="00065184" w:rsidRPr="00284E1B" w:rsidRDefault="00065184">
      <w:pPr>
        <w:suppressAutoHyphens/>
        <w:snapToGrid w:val="0"/>
        <w:rPr>
          <w:rFonts w:asciiTheme="minorHAnsi" w:hAnsiTheme="minorHAnsi" w:cstheme="minorHAnsi"/>
          <w:sz w:val="20"/>
          <w:szCs w:val="20"/>
          <w:lang w:eastAsia="ar-SA"/>
        </w:rPr>
      </w:pPr>
      <w:r w:rsidRPr="00284E1B">
        <w:rPr>
          <w:rFonts w:asciiTheme="minorHAnsi" w:hAnsiTheme="minorHAnsi" w:cstheme="minorHAnsi"/>
          <w:sz w:val="20"/>
          <w:szCs w:val="20"/>
        </w:rPr>
        <w:t>1. April Birthdays: Mary, 9</w:t>
      </w:r>
      <w:r w:rsidRPr="00284E1B">
        <w:rPr>
          <w:rFonts w:asciiTheme="minorHAnsi" w:hAnsiTheme="minorHAnsi" w:cstheme="minorHAnsi"/>
          <w:sz w:val="20"/>
          <w:szCs w:val="20"/>
          <w:vertAlign w:val="superscript"/>
        </w:rPr>
        <w:t>th</w:t>
      </w:r>
      <w:r w:rsidRPr="00284E1B">
        <w:rPr>
          <w:rFonts w:asciiTheme="minorHAnsi" w:hAnsiTheme="minorHAnsi" w:cstheme="minorHAnsi"/>
          <w:sz w:val="20"/>
          <w:szCs w:val="20"/>
        </w:rPr>
        <w:t>; Dave, 22</w:t>
      </w:r>
      <w:r w:rsidRPr="00284E1B">
        <w:rPr>
          <w:rFonts w:asciiTheme="minorHAnsi" w:hAnsiTheme="minorHAnsi" w:cstheme="minorHAnsi"/>
          <w:sz w:val="20"/>
          <w:szCs w:val="20"/>
          <w:vertAlign w:val="superscript"/>
        </w:rPr>
        <w:t>nd</w:t>
      </w:r>
      <w:r w:rsidRPr="00284E1B">
        <w:rPr>
          <w:rFonts w:asciiTheme="minorHAnsi" w:hAnsiTheme="minorHAnsi" w:cstheme="minorHAnsi"/>
          <w:sz w:val="20"/>
          <w:szCs w:val="20"/>
        </w:rPr>
        <w:t xml:space="preserve"> </w:t>
      </w:r>
    </w:p>
    <w:p w:rsidR="00065184" w:rsidRPr="00284E1B" w:rsidRDefault="00065184">
      <w:pPr>
        <w:suppressAutoHyphens/>
        <w:snapToGrid w:val="0"/>
        <w:rPr>
          <w:rFonts w:asciiTheme="minorHAnsi" w:hAnsiTheme="minorHAnsi" w:cstheme="minorHAnsi"/>
          <w:sz w:val="20"/>
          <w:szCs w:val="20"/>
          <w:lang w:eastAsia="ar-SA"/>
        </w:rPr>
      </w:pPr>
      <w:r w:rsidRPr="00284E1B">
        <w:rPr>
          <w:rFonts w:asciiTheme="minorHAnsi" w:hAnsiTheme="minorHAnsi" w:cstheme="minorHAnsi"/>
          <w:sz w:val="20"/>
          <w:szCs w:val="20"/>
        </w:rPr>
        <w:t>2. May 2 transition conversation</w:t>
      </w:r>
    </w:p>
    <w:p w:rsidR="00065184" w:rsidRPr="00284E1B" w:rsidRDefault="00065184" w:rsidP="00065184">
      <w:pPr>
        <w:suppressAutoHyphens/>
        <w:snapToGrid w:val="0"/>
        <w:rPr>
          <w:rFonts w:asciiTheme="minorHAnsi" w:hAnsiTheme="minorHAnsi" w:cstheme="minorHAnsi"/>
          <w:sz w:val="20"/>
          <w:szCs w:val="20"/>
          <w:lang w:eastAsia="ar-SA"/>
        </w:rPr>
      </w:pPr>
      <w:r w:rsidRPr="00284E1B">
        <w:rPr>
          <w:rFonts w:asciiTheme="minorHAnsi" w:hAnsiTheme="minorHAnsi" w:cstheme="minorHAnsi"/>
          <w:sz w:val="20"/>
          <w:szCs w:val="20"/>
        </w:rPr>
        <w:t>3. Logistics support for June Congregational meeting</w:t>
      </w:r>
    </w:p>
    <w:p w:rsidR="00065184" w:rsidRPr="00284E1B" w:rsidRDefault="00065184">
      <w:pPr>
        <w:rPr>
          <w:rFonts w:asciiTheme="minorHAnsi" w:hAnsiTheme="minorHAnsi" w:cstheme="minorHAnsi"/>
          <w:b/>
          <w:sz w:val="20"/>
          <w:szCs w:val="20"/>
        </w:rPr>
      </w:pPr>
    </w:p>
    <w:p w:rsidR="00A864D1" w:rsidRPr="00284E1B" w:rsidRDefault="00A864D1" w:rsidP="00502CA3">
      <w:pPr>
        <w:rPr>
          <w:rFonts w:asciiTheme="minorHAnsi" w:hAnsiTheme="minorHAnsi" w:cstheme="minorHAnsi"/>
          <w:b/>
          <w:sz w:val="20"/>
          <w:szCs w:val="20"/>
        </w:rPr>
      </w:pPr>
      <w:r w:rsidRPr="00284E1B">
        <w:rPr>
          <w:rFonts w:asciiTheme="minorHAnsi" w:hAnsiTheme="minorHAnsi" w:cstheme="minorHAnsi"/>
          <w:b/>
          <w:sz w:val="20"/>
          <w:szCs w:val="20"/>
        </w:rPr>
        <w:t>Consent Agenda</w:t>
      </w:r>
    </w:p>
    <w:p w:rsidR="00065184" w:rsidRPr="00284E1B" w:rsidRDefault="00065184" w:rsidP="00065184">
      <w:pPr>
        <w:rPr>
          <w:rFonts w:asciiTheme="minorHAnsi" w:hAnsiTheme="minorHAnsi" w:cstheme="minorHAnsi"/>
          <w:bCs/>
          <w:sz w:val="20"/>
          <w:szCs w:val="20"/>
        </w:rPr>
      </w:pPr>
      <w:r w:rsidRPr="00284E1B">
        <w:rPr>
          <w:rFonts w:asciiTheme="minorHAnsi" w:hAnsiTheme="minorHAnsi" w:cstheme="minorHAnsi"/>
          <w:bCs/>
          <w:sz w:val="20"/>
          <w:szCs w:val="20"/>
        </w:rPr>
        <w:t>Receipt:</w:t>
      </w:r>
    </w:p>
    <w:p w:rsidR="00065184" w:rsidRPr="00284E1B" w:rsidRDefault="00065184" w:rsidP="00065184">
      <w:pPr>
        <w:rPr>
          <w:rFonts w:asciiTheme="minorHAnsi" w:hAnsiTheme="minorHAnsi" w:cstheme="minorHAnsi"/>
          <w:bCs/>
          <w:sz w:val="20"/>
          <w:szCs w:val="20"/>
        </w:rPr>
      </w:pPr>
      <w:r w:rsidRPr="00284E1B">
        <w:rPr>
          <w:rFonts w:asciiTheme="minorHAnsi" w:hAnsiTheme="minorHAnsi" w:cstheme="minorHAnsi"/>
          <w:bCs/>
          <w:sz w:val="20"/>
          <w:szCs w:val="20"/>
        </w:rPr>
        <w:t xml:space="preserve">Executive Committee Minutes  </w:t>
      </w:r>
      <w:r w:rsidRPr="00284E1B">
        <w:rPr>
          <w:rFonts w:asciiTheme="minorHAnsi" w:hAnsiTheme="minorHAnsi" w:cstheme="minorHAnsi"/>
          <w:bCs/>
          <w:sz w:val="20"/>
          <w:szCs w:val="20"/>
        </w:rPr>
        <w:cr/>
        <w:t>Church Council Minutes for March</w:t>
      </w:r>
      <w:r w:rsidRPr="00284E1B">
        <w:rPr>
          <w:rFonts w:asciiTheme="minorHAnsi" w:hAnsiTheme="minorHAnsi" w:cstheme="minorHAnsi"/>
          <w:bCs/>
          <w:sz w:val="20"/>
          <w:szCs w:val="20"/>
        </w:rPr>
        <w:cr/>
        <w:t>Approval:</w:t>
      </w:r>
    </w:p>
    <w:p w:rsidR="00AB484D" w:rsidRPr="00284E1B" w:rsidRDefault="00065184" w:rsidP="00065184">
      <w:pPr>
        <w:rPr>
          <w:rFonts w:asciiTheme="minorHAnsi" w:hAnsiTheme="minorHAnsi" w:cstheme="minorHAnsi"/>
          <w:bCs/>
          <w:sz w:val="20"/>
          <w:szCs w:val="20"/>
        </w:rPr>
      </w:pPr>
      <w:r w:rsidRPr="00284E1B">
        <w:rPr>
          <w:rFonts w:asciiTheme="minorHAnsi" w:hAnsiTheme="minorHAnsi" w:cstheme="minorHAnsi"/>
          <w:bCs/>
          <w:sz w:val="20"/>
          <w:szCs w:val="20"/>
        </w:rPr>
        <w:t>Board Minutes from March</w:t>
      </w:r>
      <w:r w:rsidRPr="00284E1B">
        <w:rPr>
          <w:rFonts w:asciiTheme="minorHAnsi" w:hAnsiTheme="minorHAnsi" w:cstheme="minorHAnsi"/>
          <w:bCs/>
          <w:sz w:val="20"/>
          <w:szCs w:val="20"/>
        </w:rPr>
        <w:cr/>
      </w:r>
    </w:p>
    <w:p w:rsidR="00715F64" w:rsidRPr="00284E1B" w:rsidRDefault="00A864D1" w:rsidP="00FD1455">
      <w:pPr>
        <w:rPr>
          <w:rFonts w:asciiTheme="minorHAnsi" w:hAnsiTheme="minorHAnsi" w:cstheme="minorHAnsi"/>
          <w:bCs/>
          <w:sz w:val="20"/>
          <w:szCs w:val="20"/>
        </w:rPr>
      </w:pPr>
      <w:r w:rsidRPr="00284E1B">
        <w:rPr>
          <w:rFonts w:asciiTheme="minorHAnsi" w:hAnsiTheme="minorHAnsi" w:cstheme="minorHAnsi"/>
          <w:bCs/>
          <w:sz w:val="20"/>
          <w:szCs w:val="20"/>
        </w:rPr>
        <w:t>A</w:t>
      </w:r>
      <w:r w:rsidR="00E66CB1" w:rsidRPr="00284E1B">
        <w:rPr>
          <w:rFonts w:asciiTheme="minorHAnsi" w:hAnsiTheme="minorHAnsi" w:cstheme="minorHAnsi"/>
          <w:bCs/>
          <w:sz w:val="20"/>
          <w:szCs w:val="20"/>
        </w:rPr>
        <w:t xml:space="preserve">cceptance of </w:t>
      </w:r>
      <w:r w:rsidR="00065184" w:rsidRPr="00284E1B">
        <w:rPr>
          <w:rFonts w:asciiTheme="minorHAnsi" w:hAnsiTheme="minorHAnsi" w:cstheme="minorHAnsi"/>
          <w:bCs/>
          <w:sz w:val="20"/>
          <w:szCs w:val="20"/>
        </w:rPr>
        <w:t>March</w:t>
      </w:r>
      <w:r w:rsidR="006C7CCE" w:rsidRPr="00284E1B">
        <w:rPr>
          <w:rFonts w:asciiTheme="minorHAnsi" w:hAnsiTheme="minorHAnsi" w:cstheme="minorHAnsi"/>
          <w:bCs/>
          <w:sz w:val="20"/>
          <w:szCs w:val="20"/>
        </w:rPr>
        <w:t xml:space="preserve"> </w:t>
      </w:r>
      <w:r w:rsidR="00502CA3" w:rsidRPr="00284E1B">
        <w:rPr>
          <w:rFonts w:asciiTheme="minorHAnsi" w:hAnsiTheme="minorHAnsi" w:cstheme="minorHAnsi"/>
          <w:bCs/>
          <w:sz w:val="20"/>
          <w:szCs w:val="20"/>
        </w:rPr>
        <w:t>minutes and receipt of items</w:t>
      </w:r>
      <w:r w:rsidRPr="00284E1B">
        <w:rPr>
          <w:rFonts w:asciiTheme="minorHAnsi" w:hAnsiTheme="minorHAnsi" w:cstheme="minorHAnsi"/>
          <w:bCs/>
          <w:sz w:val="20"/>
          <w:szCs w:val="20"/>
        </w:rPr>
        <w:t xml:space="preserve"> </w:t>
      </w:r>
      <w:r w:rsidR="00502CA3" w:rsidRPr="00284E1B">
        <w:rPr>
          <w:rFonts w:asciiTheme="minorHAnsi" w:hAnsiTheme="minorHAnsi" w:cstheme="minorHAnsi"/>
          <w:bCs/>
          <w:sz w:val="20"/>
          <w:szCs w:val="20"/>
        </w:rPr>
        <w:t xml:space="preserve">were approved </w:t>
      </w:r>
      <w:r w:rsidR="00013DB8" w:rsidRPr="00284E1B">
        <w:rPr>
          <w:rFonts w:asciiTheme="minorHAnsi" w:hAnsiTheme="minorHAnsi" w:cstheme="minorHAnsi"/>
          <w:bCs/>
          <w:sz w:val="20"/>
          <w:szCs w:val="20"/>
        </w:rPr>
        <w:t xml:space="preserve">unanimously </w:t>
      </w:r>
      <w:r w:rsidR="00502CA3" w:rsidRPr="00284E1B">
        <w:rPr>
          <w:rFonts w:asciiTheme="minorHAnsi" w:hAnsiTheme="minorHAnsi" w:cstheme="minorHAnsi"/>
          <w:bCs/>
          <w:sz w:val="20"/>
          <w:szCs w:val="20"/>
        </w:rPr>
        <w:t xml:space="preserve">in a motion by </w:t>
      </w:r>
      <w:r w:rsidR="00FD1455" w:rsidRPr="00284E1B">
        <w:rPr>
          <w:rFonts w:asciiTheme="minorHAnsi" w:hAnsiTheme="minorHAnsi" w:cstheme="minorHAnsi"/>
          <w:bCs/>
          <w:sz w:val="20"/>
          <w:szCs w:val="20"/>
        </w:rPr>
        <w:t>Peter</w:t>
      </w:r>
      <w:r w:rsidR="00AB484D" w:rsidRPr="00284E1B">
        <w:rPr>
          <w:rFonts w:asciiTheme="minorHAnsi" w:hAnsiTheme="minorHAnsi" w:cstheme="minorHAnsi"/>
          <w:bCs/>
          <w:sz w:val="20"/>
          <w:szCs w:val="20"/>
        </w:rPr>
        <w:t xml:space="preserve"> </w:t>
      </w:r>
      <w:r w:rsidR="00502CA3" w:rsidRPr="00284E1B">
        <w:rPr>
          <w:rFonts w:asciiTheme="minorHAnsi" w:hAnsiTheme="minorHAnsi" w:cstheme="minorHAnsi"/>
          <w:bCs/>
          <w:sz w:val="20"/>
          <w:szCs w:val="20"/>
        </w:rPr>
        <w:t xml:space="preserve">and second </w:t>
      </w:r>
      <w:r w:rsidR="00FD1455" w:rsidRPr="00284E1B">
        <w:rPr>
          <w:rFonts w:asciiTheme="minorHAnsi" w:hAnsiTheme="minorHAnsi" w:cstheme="minorHAnsi"/>
          <w:bCs/>
          <w:sz w:val="20"/>
          <w:szCs w:val="20"/>
        </w:rPr>
        <w:t>by Dave.</w:t>
      </w:r>
    </w:p>
    <w:p w:rsidR="007A6650" w:rsidRPr="00284E1B" w:rsidRDefault="007A6650" w:rsidP="007A6650">
      <w:pPr>
        <w:rPr>
          <w:sz w:val="20"/>
          <w:szCs w:val="20"/>
        </w:rPr>
      </w:pPr>
    </w:p>
    <w:p w:rsidR="007A6650" w:rsidRPr="00284E1B" w:rsidRDefault="007A6650" w:rsidP="007A6650">
      <w:pPr>
        <w:rPr>
          <w:sz w:val="20"/>
          <w:szCs w:val="20"/>
        </w:rPr>
      </w:pPr>
      <w:r w:rsidRPr="00284E1B">
        <w:rPr>
          <w:sz w:val="20"/>
          <w:szCs w:val="20"/>
        </w:rPr>
        <w:t xml:space="preserve">To be posted </w:t>
      </w:r>
      <w:commentRangeStart w:id="0"/>
      <w:r w:rsidRPr="00284E1B">
        <w:rPr>
          <w:sz w:val="20"/>
          <w:szCs w:val="20"/>
        </w:rPr>
        <w:t>here</w:t>
      </w:r>
      <w:commentRangeEnd w:id="0"/>
      <w:r w:rsidR="002409D3" w:rsidRPr="00284E1B">
        <w:rPr>
          <w:rStyle w:val="CommentReference"/>
          <w:sz w:val="20"/>
          <w:szCs w:val="20"/>
        </w:rPr>
        <w:commentReference w:id="0"/>
      </w:r>
      <w:r w:rsidRPr="00284E1B">
        <w:rPr>
          <w:sz w:val="20"/>
          <w:szCs w:val="20"/>
        </w:rPr>
        <w:t>:</w:t>
      </w:r>
    </w:p>
    <w:p w:rsidR="007A6650" w:rsidRPr="00284E1B" w:rsidRDefault="00643E99" w:rsidP="007A6650">
      <w:pPr>
        <w:rPr>
          <w:rFonts w:asciiTheme="minorHAnsi" w:hAnsiTheme="minorHAnsi" w:cstheme="minorHAnsi"/>
          <w:b/>
          <w:sz w:val="20"/>
          <w:szCs w:val="20"/>
        </w:rPr>
      </w:pPr>
      <w:hyperlink r:id="rId7" w:history="1">
        <w:r w:rsidR="007A6650" w:rsidRPr="00284E1B">
          <w:rPr>
            <w:rStyle w:val="Hyperlink"/>
            <w:rFonts w:asciiTheme="minorHAnsi" w:hAnsiTheme="minorHAnsi" w:cstheme="minorHAnsi"/>
            <w:b/>
            <w:sz w:val="20"/>
            <w:szCs w:val="20"/>
          </w:rPr>
          <w:t>http://c3h.wikispaces.com/file/view/Board%20Minutes%20Jan2013.pdf/400775708/Board%20Minutes%20Feb2013.pdf</w:t>
        </w:r>
      </w:hyperlink>
    </w:p>
    <w:p w:rsidR="007A6650" w:rsidRPr="00284E1B" w:rsidRDefault="007A6650" w:rsidP="007A6650">
      <w:pPr>
        <w:rPr>
          <w:rFonts w:asciiTheme="minorHAnsi" w:hAnsiTheme="minorHAnsi" w:cstheme="minorHAnsi"/>
          <w:b/>
          <w:sz w:val="20"/>
          <w:szCs w:val="20"/>
        </w:rPr>
      </w:pPr>
    </w:p>
    <w:p w:rsidR="00715F64" w:rsidRPr="00284E1B" w:rsidRDefault="00715F64" w:rsidP="00065184">
      <w:pPr>
        <w:rPr>
          <w:rFonts w:asciiTheme="minorHAnsi" w:hAnsiTheme="minorHAnsi" w:cstheme="minorHAnsi"/>
          <w:b/>
          <w:sz w:val="20"/>
          <w:szCs w:val="20"/>
        </w:rPr>
      </w:pPr>
      <w:r w:rsidRPr="00284E1B">
        <w:rPr>
          <w:rFonts w:asciiTheme="minorHAnsi" w:hAnsiTheme="minorHAnsi" w:cstheme="minorHAnsi"/>
          <w:b/>
          <w:sz w:val="20"/>
          <w:szCs w:val="20"/>
        </w:rPr>
        <w:t>Board Learning</w:t>
      </w:r>
      <w:r w:rsidR="00E66CB1" w:rsidRPr="00284E1B">
        <w:rPr>
          <w:rFonts w:asciiTheme="minorHAnsi" w:hAnsiTheme="minorHAnsi" w:cstheme="minorHAnsi"/>
          <w:b/>
          <w:sz w:val="20"/>
          <w:szCs w:val="20"/>
        </w:rPr>
        <w:t>—</w:t>
      </w:r>
      <w:proofErr w:type="spellStart"/>
      <w:proofErr w:type="gramStart"/>
      <w:r w:rsidR="00065184" w:rsidRPr="00284E1B">
        <w:rPr>
          <w:rFonts w:asciiTheme="minorHAnsi" w:hAnsiTheme="minorHAnsi" w:cstheme="minorHAnsi"/>
          <w:b/>
          <w:sz w:val="20"/>
          <w:szCs w:val="20"/>
        </w:rPr>
        <w:t>Nato</w:t>
      </w:r>
      <w:proofErr w:type="spellEnd"/>
      <w:proofErr w:type="gramEnd"/>
      <w:r w:rsidR="00065184" w:rsidRPr="00284E1B">
        <w:rPr>
          <w:rFonts w:asciiTheme="minorHAnsi" w:hAnsiTheme="minorHAnsi" w:cstheme="minorHAnsi"/>
          <w:b/>
          <w:sz w:val="20"/>
          <w:szCs w:val="20"/>
        </w:rPr>
        <w:t xml:space="preserve"> Hollister</w:t>
      </w:r>
    </w:p>
    <w:p w:rsidR="004E678E" w:rsidRPr="00284E1B" w:rsidRDefault="004E678E" w:rsidP="004E678E">
      <w:pPr>
        <w:rPr>
          <w:rFonts w:asciiTheme="minorHAnsi" w:hAnsiTheme="minorHAnsi" w:cstheme="minorHAnsi"/>
          <w:bCs/>
          <w:sz w:val="20"/>
          <w:szCs w:val="20"/>
        </w:rPr>
      </w:pPr>
    </w:p>
    <w:p w:rsidR="00D0662E" w:rsidRPr="00284E1B" w:rsidRDefault="00065184" w:rsidP="00892620">
      <w:pPr>
        <w:rPr>
          <w:rFonts w:asciiTheme="minorHAnsi" w:hAnsiTheme="minorHAnsi" w:cstheme="minorHAnsi"/>
          <w:sz w:val="20"/>
          <w:szCs w:val="20"/>
        </w:rPr>
      </w:pPr>
      <w:proofErr w:type="spellStart"/>
      <w:proofErr w:type="gramStart"/>
      <w:r w:rsidRPr="00284E1B">
        <w:rPr>
          <w:rFonts w:asciiTheme="minorHAnsi" w:hAnsiTheme="minorHAnsi" w:cstheme="minorHAnsi"/>
          <w:bCs/>
          <w:sz w:val="20"/>
          <w:szCs w:val="20"/>
        </w:rPr>
        <w:t>Nato</w:t>
      </w:r>
      <w:proofErr w:type="spellEnd"/>
      <w:proofErr w:type="gramEnd"/>
      <w:r w:rsidRPr="00284E1B">
        <w:rPr>
          <w:rFonts w:asciiTheme="minorHAnsi" w:hAnsiTheme="minorHAnsi" w:cstheme="minorHAnsi"/>
          <w:bCs/>
          <w:sz w:val="20"/>
          <w:szCs w:val="20"/>
        </w:rPr>
        <w:t xml:space="preserve"> </w:t>
      </w:r>
      <w:r w:rsidR="00AB484D" w:rsidRPr="00284E1B">
        <w:rPr>
          <w:rFonts w:asciiTheme="minorHAnsi" w:hAnsiTheme="minorHAnsi" w:cstheme="minorHAnsi"/>
          <w:bCs/>
          <w:sz w:val="20"/>
          <w:szCs w:val="20"/>
        </w:rPr>
        <w:t xml:space="preserve">briefed the board on </w:t>
      </w:r>
      <w:r w:rsidR="00D0662E" w:rsidRPr="00284E1B">
        <w:rPr>
          <w:rFonts w:asciiTheme="minorHAnsi" w:hAnsiTheme="minorHAnsi" w:cstheme="minorHAnsi"/>
          <w:bCs/>
          <w:sz w:val="20"/>
          <w:szCs w:val="20"/>
        </w:rPr>
        <w:t xml:space="preserve">his efforts </w:t>
      </w:r>
      <w:r w:rsidR="00D0662E" w:rsidRPr="00284E1B">
        <w:rPr>
          <w:rFonts w:asciiTheme="minorHAnsi" w:hAnsiTheme="minorHAnsi" w:cstheme="minorHAnsi"/>
          <w:sz w:val="20"/>
          <w:szCs w:val="20"/>
        </w:rPr>
        <w:t>working with a group of people to found a Unitarian Universalist “</w:t>
      </w:r>
      <w:proofErr w:type="spellStart"/>
      <w:r w:rsidR="00D0662E" w:rsidRPr="00284E1B">
        <w:rPr>
          <w:rFonts w:asciiTheme="minorHAnsi" w:hAnsiTheme="minorHAnsi" w:cstheme="minorHAnsi"/>
          <w:sz w:val="20"/>
          <w:szCs w:val="20"/>
        </w:rPr>
        <w:t>missional</w:t>
      </w:r>
      <w:proofErr w:type="spellEnd"/>
      <w:r w:rsidR="00D0662E" w:rsidRPr="00284E1B">
        <w:rPr>
          <w:rFonts w:asciiTheme="minorHAnsi" w:hAnsiTheme="minorHAnsi" w:cstheme="minorHAnsi"/>
          <w:sz w:val="20"/>
          <w:szCs w:val="20"/>
        </w:rPr>
        <w:t>” congregation in Carrboro, NC.</w:t>
      </w:r>
      <w:r w:rsidR="00FD1455" w:rsidRPr="00284E1B">
        <w:rPr>
          <w:rFonts w:asciiTheme="minorHAnsi" w:hAnsiTheme="minorHAnsi" w:cstheme="minorHAnsi"/>
          <w:sz w:val="20"/>
          <w:szCs w:val="20"/>
        </w:rPr>
        <w:t xml:space="preserve"> </w:t>
      </w:r>
      <w:r w:rsidR="00892620" w:rsidRPr="00284E1B">
        <w:rPr>
          <w:rFonts w:asciiTheme="minorHAnsi" w:hAnsiTheme="minorHAnsi" w:cstheme="minorHAnsi"/>
          <w:sz w:val="20"/>
          <w:szCs w:val="20"/>
        </w:rPr>
        <w:t>It has r</w:t>
      </w:r>
      <w:r w:rsidR="00FD1455" w:rsidRPr="00284E1B">
        <w:rPr>
          <w:rFonts w:asciiTheme="minorHAnsi" w:hAnsiTheme="minorHAnsi" w:cstheme="minorHAnsi"/>
          <w:sz w:val="20"/>
          <w:szCs w:val="20"/>
        </w:rPr>
        <w:t>eceived emerging status (&lt;30 people).</w:t>
      </w:r>
      <w:r w:rsidR="00971284" w:rsidRPr="00284E1B">
        <w:rPr>
          <w:rFonts w:asciiTheme="minorHAnsi" w:hAnsiTheme="minorHAnsi" w:cstheme="minorHAnsi"/>
          <w:sz w:val="20"/>
          <w:szCs w:val="20"/>
        </w:rPr>
        <w:t xml:space="preserve"> </w:t>
      </w:r>
    </w:p>
    <w:p w:rsidR="00892620" w:rsidRPr="00284E1B" w:rsidRDefault="00892620" w:rsidP="00D0662E">
      <w:pPr>
        <w:rPr>
          <w:rFonts w:asciiTheme="minorHAnsi" w:hAnsiTheme="minorHAnsi" w:cstheme="minorHAnsi"/>
          <w:sz w:val="20"/>
          <w:szCs w:val="20"/>
        </w:rPr>
      </w:pPr>
    </w:p>
    <w:p w:rsidR="00892620" w:rsidRPr="00284E1B" w:rsidRDefault="00892620" w:rsidP="00D0662E">
      <w:pPr>
        <w:rPr>
          <w:rFonts w:asciiTheme="minorHAnsi" w:hAnsiTheme="minorHAnsi" w:cstheme="minorHAnsi"/>
          <w:sz w:val="20"/>
          <w:szCs w:val="20"/>
        </w:rPr>
      </w:pPr>
      <w:r w:rsidRPr="00284E1B">
        <w:rPr>
          <w:rFonts w:asciiTheme="minorHAnsi" w:hAnsiTheme="minorHAnsi" w:cstheme="minorHAnsi"/>
          <w:sz w:val="20"/>
          <w:szCs w:val="20"/>
        </w:rPr>
        <w:t>From his brief:</w:t>
      </w:r>
    </w:p>
    <w:p w:rsidR="00D0662E" w:rsidRPr="00284E1B" w:rsidRDefault="00892620" w:rsidP="00D0662E">
      <w:pPr>
        <w:rPr>
          <w:rFonts w:ascii="Calibri" w:hAnsi="Calibri" w:cs="Calibri"/>
          <w:sz w:val="20"/>
          <w:szCs w:val="20"/>
        </w:rPr>
      </w:pPr>
      <w:r w:rsidRPr="00284E1B">
        <w:rPr>
          <w:rFonts w:ascii="Calibri" w:hAnsi="Calibri" w:cs="Calibri"/>
          <w:sz w:val="20"/>
          <w:szCs w:val="20"/>
        </w:rPr>
        <w:t xml:space="preserve">I am </w:t>
      </w:r>
      <w:r w:rsidR="00D0662E" w:rsidRPr="00284E1B">
        <w:rPr>
          <w:rFonts w:ascii="Calibri" w:hAnsi="Calibri" w:cs="Calibri"/>
          <w:sz w:val="20"/>
          <w:szCs w:val="20"/>
        </w:rPr>
        <w:t>working with a group of people to found a Unitarian Universalist “</w:t>
      </w:r>
      <w:proofErr w:type="spellStart"/>
      <w:r w:rsidR="00D0662E" w:rsidRPr="00284E1B">
        <w:rPr>
          <w:rFonts w:ascii="Calibri" w:hAnsi="Calibri" w:cs="Calibri"/>
          <w:sz w:val="20"/>
          <w:szCs w:val="20"/>
        </w:rPr>
        <w:t>missional</w:t>
      </w:r>
      <w:proofErr w:type="spellEnd"/>
      <w:r w:rsidR="00D0662E" w:rsidRPr="00284E1B">
        <w:rPr>
          <w:rFonts w:ascii="Calibri" w:hAnsi="Calibri" w:cs="Calibri"/>
          <w:sz w:val="20"/>
          <w:szCs w:val="20"/>
        </w:rPr>
        <w:t>” congregation in Carrboro, NC. Our UU congregations as they are now are “</w:t>
      </w:r>
      <w:proofErr w:type="spellStart"/>
      <w:r w:rsidR="00D0662E" w:rsidRPr="00284E1B">
        <w:rPr>
          <w:rFonts w:ascii="Calibri" w:hAnsi="Calibri" w:cs="Calibri"/>
          <w:sz w:val="20"/>
          <w:szCs w:val="20"/>
        </w:rPr>
        <w:t>attractional</w:t>
      </w:r>
      <w:proofErr w:type="spellEnd"/>
      <w:r w:rsidR="00D0662E" w:rsidRPr="00284E1B">
        <w:rPr>
          <w:rFonts w:ascii="Calibri" w:hAnsi="Calibri" w:cs="Calibri"/>
          <w:sz w:val="20"/>
          <w:szCs w:val="20"/>
        </w:rPr>
        <w:t>” congregations, in that they seek to attract members to make that congregation their spiritual home. A “</w:t>
      </w:r>
      <w:proofErr w:type="spellStart"/>
      <w:r w:rsidR="00D0662E" w:rsidRPr="00284E1B">
        <w:rPr>
          <w:rFonts w:ascii="Calibri" w:hAnsi="Calibri" w:cs="Calibri"/>
          <w:sz w:val="20"/>
          <w:szCs w:val="20"/>
        </w:rPr>
        <w:t>missional</w:t>
      </w:r>
      <w:proofErr w:type="spellEnd"/>
      <w:r w:rsidR="00D0662E" w:rsidRPr="00284E1B">
        <w:rPr>
          <w:rFonts w:ascii="Calibri" w:hAnsi="Calibri" w:cs="Calibri"/>
          <w:sz w:val="20"/>
          <w:szCs w:val="20"/>
        </w:rPr>
        <w:t xml:space="preserve">” congregation is a smaller entity in which participants support one another in devoting to a specific mission in a specific community. </w:t>
      </w:r>
    </w:p>
    <w:p w:rsidR="00FD1455" w:rsidRPr="00284E1B" w:rsidRDefault="00FD1455" w:rsidP="00D0662E">
      <w:pPr>
        <w:rPr>
          <w:rFonts w:ascii="Calibri" w:hAnsi="Calibri" w:cs="Calibri"/>
          <w:sz w:val="20"/>
          <w:szCs w:val="20"/>
        </w:rPr>
      </w:pPr>
    </w:p>
    <w:p w:rsidR="00FD1455" w:rsidRPr="00284E1B" w:rsidRDefault="00FD1455" w:rsidP="00D0662E">
      <w:pPr>
        <w:rPr>
          <w:rFonts w:ascii="Calibri" w:hAnsi="Calibri" w:cs="Calibri"/>
          <w:sz w:val="20"/>
          <w:szCs w:val="20"/>
        </w:rPr>
      </w:pPr>
      <w:r w:rsidRPr="00284E1B">
        <w:rPr>
          <w:rFonts w:ascii="Calibri" w:hAnsi="Calibri" w:cs="Calibri"/>
          <w:sz w:val="20"/>
          <w:szCs w:val="20"/>
        </w:rPr>
        <w:t xml:space="preserve">Those who want to attend </w:t>
      </w:r>
      <w:proofErr w:type="gramStart"/>
      <w:r w:rsidRPr="00284E1B">
        <w:rPr>
          <w:rFonts w:ascii="Calibri" w:hAnsi="Calibri" w:cs="Calibri"/>
          <w:sz w:val="20"/>
          <w:szCs w:val="20"/>
        </w:rPr>
        <w:t>a Sunday</w:t>
      </w:r>
      <w:proofErr w:type="gramEnd"/>
      <w:r w:rsidRPr="00284E1B">
        <w:rPr>
          <w:rFonts w:ascii="Calibri" w:hAnsi="Calibri" w:cs="Calibri"/>
          <w:sz w:val="20"/>
          <w:szCs w:val="20"/>
        </w:rPr>
        <w:t xml:space="preserve"> worship would come to the Community Church.</w:t>
      </w:r>
    </w:p>
    <w:p w:rsidR="00CE70F3" w:rsidRPr="00284E1B" w:rsidRDefault="00CE70F3" w:rsidP="00D0662E">
      <w:pPr>
        <w:rPr>
          <w:rFonts w:ascii="Calibri" w:hAnsi="Calibri" w:cs="Calibri"/>
          <w:sz w:val="20"/>
          <w:szCs w:val="20"/>
        </w:rPr>
      </w:pPr>
    </w:p>
    <w:p w:rsidR="00CE70F3" w:rsidRPr="00284E1B" w:rsidRDefault="00CE70F3" w:rsidP="00CE70F3">
      <w:pPr>
        <w:rPr>
          <w:rFonts w:ascii="Calibri" w:hAnsi="Calibri" w:cs="Calibri"/>
          <w:sz w:val="20"/>
          <w:szCs w:val="20"/>
        </w:rPr>
      </w:pPr>
      <w:r w:rsidRPr="00284E1B">
        <w:rPr>
          <w:rFonts w:ascii="Calibri" w:hAnsi="Calibri" w:cs="Calibri"/>
          <w:sz w:val="20"/>
          <w:szCs w:val="20"/>
        </w:rPr>
        <w:t>The vision of this UU mission is four-fold:</w:t>
      </w:r>
    </w:p>
    <w:p w:rsidR="00CE70F3" w:rsidRPr="00284E1B" w:rsidRDefault="00CE70F3" w:rsidP="00CE70F3">
      <w:pPr>
        <w:rPr>
          <w:rFonts w:ascii="Calibri" w:hAnsi="Calibri" w:cs="Calibri"/>
          <w:sz w:val="20"/>
          <w:szCs w:val="20"/>
        </w:rPr>
      </w:pPr>
    </w:p>
    <w:p w:rsidR="00CE70F3" w:rsidRPr="00284E1B" w:rsidRDefault="00CE70F3" w:rsidP="00CE70F3">
      <w:pPr>
        <w:rPr>
          <w:rFonts w:ascii="Calibri" w:hAnsi="Calibri" w:cs="Calibri"/>
          <w:bCs/>
          <w:sz w:val="20"/>
          <w:szCs w:val="20"/>
        </w:rPr>
      </w:pPr>
      <w:r w:rsidRPr="00284E1B">
        <w:rPr>
          <w:rFonts w:ascii="Calibri" w:hAnsi="Calibri" w:cs="Calibri"/>
          <w:bCs/>
          <w:sz w:val="20"/>
          <w:szCs w:val="20"/>
        </w:rPr>
        <w:t xml:space="preserve">1) As a covenantal people, we have a vision of a </w:t>
      </w:r>
      <w:r w:rsidRPr="00284E1B">
        <w:rPr>
          <w:rFonts w:ascii="Calibri" w:hAnsi="Calibri" w:cs="Calibri"/>
          <w:bCs/>
          <w:i/>
          <w:sz w:val="20"/>
          <w:szCs w:val="20"/>
        </w:rPr>
        <w:t>covenantal society.</w:t>
      </w:r>
      <w:r w:rsidRPr="00284E1B">
        <w:rPr>
          <w:rFonts w:ascii="Calibri" w:hAnsi="Calibri" w:cs="Calibri"/>
          <w:bCs/>
          <w:sz w:val="20"/>
          <w:szCs w:val="20"/>
        </w:rPr>
        <w:t xml:space="preserve"> </w:t>
      </w:r>
    </w:p>
    <w:p w:rsidR="00CE70F3" w:rsidRPr="00284E1B" w:rsidRDefault="00CE70F3" w:rsidP="00CE70F3">
      <w:pPr>
        <w:rPr>
          <w:rFonts w:ascii="Calibri" w:hAnsi="Calibri" w:cs="Calibri"/>
          <w:bCs/>
          <w:sz w:val="20"/>
          <w:szCs w:val="20"/>
        </w:rPr>
      </w:pPr>
      <w:r w:rsidRPr="00284E1B">
        <w:rPr>
          <w:rFonts w:ascii="Calibri" w:hAnsi="Calibri" w:cs="Calibri"/>
          <w:bCs/>
          <w:sz w:val="20"/>
          <w:szCs w:val="20"/>
        </w:rPr>
        <w:t xml:space="preserve">2) Our vision is that of religious community merged with </w:t>
      </w:r>
      <w:r w:rsidRPr="00284E1B">
        <w:rPr>
          <w:rFonts w:ascii="Calibri" w:hAnsi="Calibri" w:cs="Calibri"/>
          <w:bCs/>
          <w:i/>
          <w:sz w:val="20"/>
          <w:szCs w:val="20"/>
        </w:rPr>
        <w:t>mutual aid society</w:t>
      </w:r>
      <w:r w:rsidRPr="00284E1B">
        <w:rPr>
          <w:rFonts w:ascii="Calibri" w:hAnsi="Calibri" w:cs="Calibri"/>
          <w:bCs/>
          <w:sz w:val="20"/>
          <w:szCs w:val="20"/>
        </w:rPr>
        <w:t xml:space="preserve">. </w:t>
      </w:r>
    </w:p>
    <w:p w:rsidR="00CE70F3" w:rsidRPr="00284E1B" w:rsidRDefault="00CE70F3" w:rsidP="00CE70F3">
      <w:pPr>
        <w:rPr>
          <w:rFonts w:ascii="Calibri" w:hAnsi="Calibri" w:cs="Calibri"/>
          <w:bCs/>
          <w:sz w:val="20"/>
          <w:szCs w:val="20"/>
        </w:rPr>
      </w:pPr>
      <w:r w:rsidRPr="00284E1B">
        <w:rPr>
          <w:rFonts w:ascii="Calibri" w:hAnsi="Calibri" w:cs="Calibri"/>
          <w:bCs/>
          <w:sz w:val="20"/>
          <w:szCs w:val="20"/>
        </w:rPr>
        <w:t xml:space="preserve">3) We are a congregation in which we attempt to </w:t>
      </w:r>
      <w:r w:rsidRPr="00284E1B">
        <w:rPr>
          <w:rFonts w:ascii="Calibri" w:hAnsi="Calibri" w:cs="Calibri"/>
          <w:bCs/>
          <w:i/>
          <w:sz w:val="20"/>
          <w:szCs w:val="20"/>
        </w:rPr>
        <w:t>build our collective ability to catalyze change.</w:t>
      </w:r>
      <w:r w:rsidRPr="00284E1B">
        <w:rPr>
          <w:rFonts w:ascii="Calibri" w:hAnsi="Calibri" w:cs="Calibri"/>
          <w:bCs/>
          <w:sz w:val="20"/>
          <w:szCs w:val="20"/>
        </w:rPr>
        <w:t xml:space="preserve"> </w:t>
      </w:r>
    </w:p>
    <w:p w:rsidR="00CE70F3" w:rsidRPr="00284E1B" w:rsidRDefault="00CE70F3" w:rsidP="00CE70F3">
      <w:pPr>
        <w:rPr>
          <w:rFonts w:ascii="Calibri" w:hAnsi="Calibri" w:cs="Calibri"/>
          <w:bCs/>
          <w:sz w:val="20"/>
          <w:szCs w:val="20"/>
        </w:rPr>
      </w:pPr>
      <w:r w:rsidRPr="00284E1B">
        <w:rPr>
          <w:rFonts w:ascii="Calibri" w:hAnsi="Calibri" w:cs="Calibri"/>
          <w:bCs/>
          <w:sz w:val="20"/>
          <w:szCs w:val="20"/>
        </w:rPr>
        <w:t>4) The last part of our vision is that we become a model of a different society, of the world we dream about.</w:t>
      </w:r>
    </w:p>
    <w:p w:rsidR="00CE70F3" w:rsidRPr="00284E1B" w:rsidRDefault="00CE70F3" w:rsidP="00CE70F3">
      <w:pPr>
        <w:rPr>
          <w:rFonts w:ascii="Calibri" w:hAnsi="Calibri" w:cs="Calibri"/>
          <w:bCs/>
          <w:sz w:val="20"/>
          <w:szCs w:val="20"/>
        </w:rPr>
      </w:pPr>
    </w:p>
    <w:p w:rsidR="00CE70F3" w:rsidRPr="00284E1B" w:rsidRDefault="00CE70F3" w:rsidP="00CE70F3">
      <w:pPr>
        <w:rPr>
          <w:rFonts w:ascii="Calibri" w:hAnsi="Calibri" w:cs="Calibri"/>
          <w:b/>
          <w:sz w:val="20"/>
          <w:szCs w:val="20"/>
        </w:rPr>
      </w:pPr>
      <w:r w:rsidRPr="00284E1B">
        <w:rPr>
          <w:rFonts w:ascii="Calibri" w:hAnsi="Calibri" w:cs="Calibri"/>
          <w:b/>
          <w:sz w:val="20"/>
          <w:szCs w:val="20"/>
        </w:rPr>
        <w:t>Plan</w:t>
      </w:r>
    </w:p>
    <w:p w:rsidR="00CE70F3" w:rsidRPr="00284E1B" w:rsidRDefault="00CE70F3" w:rsidP="00CE70F3">
      <w:pPr>
        <w:rPr>
          <w:rFonts w:ascii="Calibri" w:hAnsi="Calibri" w:cs="Calibri"/>
          <w:sz w:val="20"/>
          <w:szCs w:val="20"/>
        </w:rPr>
      </w:pPr>
    </w:p>
    <w:p w:rsidR="00CE70F3" w:rsidRPr="00284E1B" w:rsidRDefault="00CE70F3" w:rsidP="00CE70F3">
      <w:pPr>
        <w:rPr>
          <w:rFonts w:ascii="Calibri" w:hAnsi="Calibri" w:cs="Calibri"/>
          <w:sz w:val="20"/>
          <w:szCs w:val="20"/>
        </w:rPr>
      </w:pPr>
      <w:r w:rsidRPr="00284E1B">
        <w:rPr>
          <w:rFonts w:ascii="Calibri" w:hAnsi="Calibri" w:cs="Calibri"/>
          <w:sz w:val="20"/>
          <w:szCs w:val="20"/>
        </w:rPr>
        <w:t>Practically, our mission will have many facets. The five that make up the core of what we do are:</w:t>
      </w:r>
    </w:p>
    <w:p w:rsidR="00CE70F3" w:rsidRPr="00284E1B" w:rsidRDefault="00CE70F3" w:rsidP="00CE70F3">
      <w:pPr>
        <w:rPr>
          <w:rFonts w:ascii="Calibri" w:hAnsi="Calibri" w:cs="Calibri"/>
          <w:sz w:val="20"/>
          <w:szCs w:val="20"/>
        </w:rPr>
      </w:pPr>
    </w:p>
    <w:p w:rsidR="00CE70F3" w:rsidRPr="00284E1B" w:rsidRDefault="00CE70F3" w:rsidP="00CE70F3">
      <w:pPr>
        <w:pStyle w:val="ListParagraph"/>
        <w:numPr>
          <w:ilvl w:val="0"/>
          <w:numId w:val="40"/>
        </w:numPr>
        <w:spacing w:after="0" w:line="240" w:lineRule="auto"/>
        <w:rPr>
          <w:rFonts w:cs="Calibri"/>
          <w:i/>
          <w:sz w:val="20"/>
          <w:szCs w:val="20"/>
        </w:rPr>
      </w:pPr>
      <w:r w:rsidRPr="00284E1B">
        <w:rPr>
          <w:rFonts w:cs="Calibri"/>
          <w:sz w:val="20"/>
          <w:szCs w:val="20"/>
        </w:rPr>
        <w:t>Food justice</w:t>
      </w:r>
      <w:r w:rsidRPr="00284E1B">
        <w:rPr>
          <w:rFonts w:cs="Calibri"/>
          <w:i/>
          <w:sz w:val="20"/>
          <w:szCs w:val="20"/>
        </w:rPr>
        <w:t>—growing and distributing organic sustainable food with and for the community in need.</w:t>
      </w:r>
    </w:p>
    <w:p w:rsidR="00CE70F3" w:rsidRPr="00284E1B" w:rsidRDefault="00CE70F3" w:rsidP="00CE70F3">
      <w:pPr>
        <w:pStyle w:val="ListParagraph"/>
        <w:numPr>
          <w:ilvl w:val="0"/>
          <w:numId w:val="40"/>
        </w:numPr>
        <w:spacing w:after="0" w:line="240" w:lineRule="auto"/>
        <w:rPr>
          <w:rFonts w:cs="Calibri"/>
          <w:i/>
          <w:sz w:val="20"/>
          <w:szCs w:val="20"/>
        </w:rPr>
      </w:pPr>
      <w:r w:rsidRPr="00284E1B">
        <w:rPr>
          <w:rFonts w:cs="Calibri"/>
          <w:sz w:val="20"/>
          <w:szCs w:val="20"/>
        </w:rPr>
        <w:t>Housing justice</w:t>
      </w:r>
      <w:r w:rsidRPr="00284E1B">
        <w:rPr>
          <w:rFonts w:cs="Calibri"/>
          <w:i/>
          <w:sz w:val="20"/>
          <w:szCs w:val="20"/>
        </w:rPr>
        <w:t>—opening up opportunities for low-income, resident-owned cooperative housing.</w:t>
      </w:r>
    </w:p>
    <w:p w:rsidR="00CE70F3" w:rsidRPr="00284E1B" w:rsidRDefault="00CE70F3" w:rsidP="00CE70F3">
      <w:pPr>
        <w:pStyle w:val="ListParagraph"/>
        <w:numPr>
          <w:ilvl w:val="0"/>
          <w:numId w:val="40"/>
        </w:numPr>
        <w:spacing w:after="0" w:line="240" w:lineRule="auto"/>
        <w:rPr>
          <w:rFonts w:cs="Calibri"/>
          <w:i/>
          <w:sz w:val="20"/>
          <w:szCs w:val="20"/>
        </w:rPr>
      </w:pPr>
      <w:r w:rsidRPr="00284E1B">
        <w:rPr>
          <w:rFonts w:cs="Calibri"/>
          <w:sz w:val="20"/>
          <w:szCs w:val="20"/>
        </w:rPr>
        <w:lastRenderedPageBreak/>
        <w:t>Work justice—</w:t>
      </w:r>
      <w:r w:rsidRPr="00284E1B">
        <w:rPr>
          <w:rFonts w:cs="Calibri"/>
          <w:i/>
          <w:sz w:val="20"/>
          <w:szCs w:val="20"/>
        </w:rPr>
        <w:t>operating as a sustainable business incubator, offering guidance and support for self- and cooperative businesses that serve the community.</w:t>
      </w:r>
    </w:p>
    <w:p w:rsidR="00CE70F3" w:rsidRPr="00284E1B" w:rsidRDefault="00CE70F3" w:rsidP="00CE70F3">
      <w:pPr>
        <w:pStyle w:val="ListParagraph"/>
        <w:numPr>
          <w:ilvl w:val="0"/>
          <w:numId w:val="41"/>
        </w:numPr>
        <w:spacing w:after="0" w:line="240" w:lineRule="auto"/>
        <w:rPr>
          <w:rFonts w:cs="Calibri"/>
          <w:sz w:val="20"/>
          <w:szCs w:val="20"/>
        </w:rPr>
      </w:pPr>
      <w:r w:rsidRPr="00284E1B">
        <w:rPr>
          <w:rFonts w:cs="Calibri"/>
          <w:sz w:val="20"/>
          <w:szCs w:val="20"/>
        </w:rPr>
        <w:t>Maintaining a spiritual community from which to engage in justice work—</w:t>
      </w:r>
      <w:r w:rsidRPr="00284E1B">
        <w:rPr>
          <w:rFonts w:cs="Calibri"/>
          <w:i/>
          <w:sz w:val="20"/>
          <w:szCs w:val="20"/>
        </w:rPr>
        <w:t>building a web of support for those devoting their live to this work; creating mechanisms of community  including practical support, covenant groups, and spiritual guidance, that open up more of our collective time to devote towards creating a better world.</w:t>
      </w:r>
    </w:p>
    <w:p w:rsidR="00CE70F3" w:rsidRPr="00284E1B" w:rsidRDefault="00CE70F3" w:rsidP="00CE70F3">
      <w:pPr>
        <w:pStyle w:val="ListParagraph"/>
        <w:numPr>
          <w:ilvl w:val="0"/>
          <w:numId w:val="41"/>
        </w:numPr>
        <w:spacing w:after="0" w:line="240" w:lineRule="auto"/>
        <w:rPr>
          <w:rFonts w:cs="Calibri"/>
          <w:sz w:val="20"/>
          <w:szCs w:val="20"/>
        </w:rPr>
      </w:pPr>
      <w:r w:rsidRPr="00284E1B">
        <w:rPr>
          <w:rFonts w:cs="Calibri"/>
          <w:sz w:val="20"/>
          <w:szCs w:val="20"/>
        </w:rPr>
        <w:t>Partnership with organizations of color—</w:t>
      </w:r>
      <w:r w:rsidRPr="00284E1B">
        <w:rPr>
          <w:rFonts w:cs="Calibri"/>
          <w:i/>
          <w:sz w:val="20"/>
          <w:szCs w:val="20"/>
        </w:rPr>
        <w:t>with a vision of multiculturalism, we work to support our members in the giving of their time to our partner organizations:</w:t>
      </w:r>
    </w:p>
    <w:p w:rsidR="00CE70F3" w:rsidRPr="00284E1B" w:rsidRDefault="00CE70F3" w:rsidP="00CE70F3">
      <w:pPr>
        <w:pStyle w:val="ListParagraph"/>
        <w:rPr>
          <w:rFonts w:cs="Calibri"/>
          <w:sz w:val="20"/>
          <w:szCs w:val="20"/>
        </w:rPr>
      </w:pPr>
      <w:r w:rsidRPr="00284E1B">
        <w:rPr>
          <w:rFonts w:cs="Calibri"/>
          <w:sz w:val="20"/>
          <w:szCs w:val="20"/>
        </w:rPr>
        <w:t xml:space="preserve">El </w:t>
      </w:r>
      <w:proofErr w:type="spellStart"/>
      <w:r w:rsidRPr="00284E1B">
        <w:rPr>
          <w:rFonts w:cs="Calibri"/>
          <w:sz w:val="20"/>
          <w:szCs w:val="20"/>
        </w:rPr>
        <w:t>Kilombo</w:t>
      </w:r>
      <w:proofErr w:type="spellEnd"/>
      <w:r w:rsidRPr="00284E1B">
        <w:rPr>
          <w:rFonts w:cs="Calibri"/>
          <w:sz w:val="20"/>
          <w:szCs w:val="20"/>
        </w:rPr>
        <w:t xml:space="preserve"> (</w:t>
      </w:r>
      <w:hyperlink r:id="rId8" w:history="1">
        <w:r w:rsidRPr="00284E1B">
          <w:rPr>
            <w:rStyle w:val="Hyperlink"/>
            <w:rFonts w:cs="Calibri"/>
            <w:i/>
            <w:sz w:val="20"/>
            <w:szCs w:val="20"/>
          </w:rPr>
          <w:t>www.elkilombo.org</w:t>
        </w:r>
      </w:hyperlink>
      <w:r w:rsidRPr="00284E1B">
        <w:rPr>
          <w:rFonts w:cs="Calibri"/>
          <w:sz w:val="20"/>
          <w:szCs w:val="20"/>
        </w:rPr>
        <w:t xml:space="preserve">), </w:t>
      </w:r>
    </w:p>
    <w:p w:rsidR="00CE70F3" w:rsidRPr="00284E1B" w:rsidRDefault="00CE70F3" w:rsidP="00CE70F3">
      <w:pPr>
        <w:pStyle w:val="ListParagraph"/>
        <w:rPr>
          <w:rFonts w:cs="Calibri"/>
          <w:i/>
          <w:sz w:val="20"/>
          <w:szCs w:val="20"/>
        </w:rPr>
      </w:pPr>
      <w:r w:rsidRPr="00284E1B">
        <w:rPr>
          <w:rFonts w:cs="Calibri"/>
          <w:sz w:val="20"/>
          <w:szCs w:val="20"/>
        </w:rPr>
        <w:t>The Human Rights Center (</w:t>
      </w:r>
      <w:hyperlink r:id="rId9" w:history="1">
        <w:r w:rsidRPr="00284E1B">
          <w:rPr>
            <w:rStyle w:val="Hyperlink"/>
            <w:rFonts w:cs="Calibri"/>
            <w:i/>
            <w:sz w:val="20"/>
            <w:szCs w:val="20"/>
          </w:rPr>
          <w:t>www.humanrightscities.org</w:t>
        </w:r>
      </w:hyperlink>
      <w:r w:rsidRPr="00284E1B">
        <w:rPr>
          <w:rFonts w:cs="Calibri"/>
          <w:i/>
          <w:sz w:val="20"/>
          <w:szCs w:val="20"/>
        </w:rPr>
        <w:t>), and</w:t>
      </w:r>
    </w:p>
    <w:p w:rsidR="00CE70F3" w:rsidRPr="00284E1B" w:rsidRDefault="00CE70F3" w:rsidP="00CE70F3">
      <w:pPr>
        <w:pStyle w:val="ListParagraph"/>
        <w:rPr>
          <w:rFonts w:cs="Calibri"/>
          <w:i/>
          <w:sz w:val="20"/>
          <w:szCs w:val="20"/>
        </w:rPr>
      </w:pPr>
      <w:proofErr w:type="gramStart"/>
      <w:r w:rsidRPr="00284E1B">
        <w:rPr>
          <w:rFonts w:cs="Calibri"/>
          <w:sz w:val="20"/>
          <w:szCs w:val="20"/>
        </w:rPr>
        <w:t>The Beloved Community Center (</w:t>
      </w:r>
      <w:hyperlink r:id="rId10" w:history="1">
        <w:r w:rsidRPr="00284E1B">
          <w:rPr>
            <w:rStyle w:val="Hyperlink"/>
            <w:rFonts w:cs="Calibri"/>
            <w:i/>
            <w:sz w:val="20"/>
            <w:szCs w:val="20"/>
          </w:rPr>
          <w:t>www.belovedcommunitycenter.org</w:t>
        </w:r>
      </w:hyperlink>
      <w:r w:rsidRPr="00284E1B">
        <w:rPr>
          <w:rFonts w:cs="Calibri"/>
          <w:sz w:val="20"/>
          <w:szCs w:val="20"/>
        </w:rPr>
        <w:t>).</w:t>
      </w:r>
      <w:proofErr w:type="gramEnd"/>
    </w:p>
    <w:p w:rsidR="00D0662E" w:rsidRPr="00284E1B" w:rsidRDefault="00D0662E" w:rsidP="00CE70F3">
      <w:pPr>
        <w:rPr>
          <w:rFonts w:ascii="Calibri" w:hAnsi="Calibri" w:cs="Calibri"/>
          <w:b/>
          <w:sz w:val="20"/>
          <w:szCs w:val="20"/>
        </w:rPr>
      </w:pPr>
      <w:r w:rsidRPr="00284E1B">
        <w:rPr>
          <w:rFonts w:ascii="Calibri" w:hAnsi="Calibri" w:cs="Calibri"/>
          <w:b/>
          <w:sz w:val="20"/>
          <w:szCs w:val="20"/>
        </w:rPr>
        <w:t>Relationship to other UU congregations</w:t>
      </w:r>
    </w:p>
    <w:p w:rsidR="00D0662E" w:rsidRPr="00284E1B" w:rsidRDefault="00D0662E" w:rsidP="00CE70F3">
      <w:pPr>
        <w:rPr>
          <w:rFonts w:ascii="Calibri" w:hAnsi="Calibri" w:cs="Calibri"/>
          <w:b/>
          <w:sz w:val="20"/>
          <w:szCs w:val="20"/>
        </w:rPr>
      </w:pPr>
    </w:p>
    <w:p w:rsidR="00D0662E" w:rsidRPr="00284E1B" w:rsidRDefault="00D0662E" w:rsidP="00CE70F3">
      <w:pPr>
        <w:rPr>
          <w:rFonts w:ascii="Calibri" w:hAnsi="Calibri" w:cs="Calibri"/>
          <w:sz w:val="20"/>
          <w:szCs w:val="20"/>
        </w:rPr>
      </w:pPr>
      <w:r w:rsidRPr="00284E1B">
        <w:rPr>
          <w:rFonts w:ascii="Calibri" w:hAnsi="Calibri" w:cs="Calibri"/>
          <w:sz w:val="20"/>
          <w:szCs w:val="20"/>
        </w:rPr>
        <w:t xml:space="preserve">While it is important to stress that Mutual Aid Carrboro, UU is a congregation with polity consistent with our religious </w:t>
      </w:r>
      <w:proofErr w:type="gramStart"/>
      <w:r w:rsidRPr="00284E1B">
        <w:rPr>
          <w:rFonts w:ascii="Calibri" w:hAnsi="Calibri" w:cs="Calibri"/>
          <w:sz w:val="20"/>
          <w:szCs w:val="20"/>
        </w:rPr>
        <w:t>tradition,</w:t>
      </w:r>
      <w:proofErr w:type="gramEnd"/>
      <w:r w:rsidRPr="00284E1B">
        <w:rPr>
          <w:rFonts w:ascii="Calibri" w:hAnsi="Calibri" w:cs="Calibri"/>
          <w:sz w:val="20"/>
          <w:szCs w:val="20"/>
        </w:rPr>
        <w:t xml:space="preserve"> we wish to work in close partnership with the other congregations of the Central Cluster (and beyond). Said another way, we are not a </w:t>
      </w:r>
      <w:r w:rsidRPr="00284E1B">
        <w:rPr>
          <w:rFonts w:ascii="Calibri" w:hAnsi="Calibri" w:cs="Calibri"/>
          <w:i/>
          <w:sz w:val="20"/>
          <w:szCs w:val="20"/>
        </w:rPr>
        <w:t>project of</w:t>
      </w:r>
      <w:r w:rsidRPr="00284E1B">
        <w:rPr>
          <w:rFonts w:ascii="Calibri" w:hAnsi="Calibri" w:cs="Calibri"/>
          <w:sz w:val="20"/>
          <w:szCs w:val="20"/>
        </w:rPr>
        <w:t xml:space="preserve"> those congregations, but seek to be </w:t>
      </w:r>
      <w:r w:rsidRPr="00284E1B">
        <w:rPr>
          <w:rFonts w:ascii="Calibri" w:hAnsi="Calibri" w:cs="Calibri"/>
          <w:i/>
          <w:sz w:val="20"/>
          <w:szCs w:val="20"/>
        </w:rPr>
        <w:t>in partnership with</w:t>
      </w:r>
      <w:r w:rsidRPr="00284E1B">
        <w:rPr>
          <w:rFonts w:ascii="Calibri" w:hAnsi="Calibri" w:cs="Calibri"/>
          <w:sz w:val="20"/>
          <w:szCs w:val="20"/>
        </w:rPr>
        <w:t>. Our congregation looks forward to offering trainings and workshops, social justice work opportunities, youth programming, a UU school, a tie-in to the UU Service Committee and the UU College of Social Justice and their work, consulting, and conferences/summits on UU theology, methodology, and practice of social justice.</w:t>
      </w:r>
      <w:r w:rsidRPr="00284E1B">
        <w:rPr>
          <w:rFonts w:ascii="Calibri" w:hAnsi="Calibri" w:cs="Calibri"/>
          <w:i/>
          <w:sz w:val="20"/>
          <w:szCs w:val="20"/>
        </w:rPr>
        <w:t xml:space="preserve"> </w:t>
      </w:r>
    </w:p>
    <w:p w:rsidR="00D0662E" w:rsidRPr="00284E1B" w:rsidRDefault="00D0662E" w:rsidP="00D0662E">
      <w:pPr>
        <w:rPr>
          <w:rFonts w:ascii="Calibri" w:hAnsi="Calibri" w:cs="Calibri"/>
          <w:sz w:val="20"/>
          <w:szCs w:val="20"/>
        </w:rPr>
      </w:pPr>
    </w:p>
    <w:p w:rsidR="00D0662E" w:rsidRPr="00284E1B" w:rsidRDefault="00D0662E" w:rsidP="00D0662E">
      <w:pPr>
        <w:rPr>
          <w:rFonts w:ascii="Calibri" w:hAnsi="Calibri" w:cs="Calibri"/>
          <w:sz w:val="20"/>
          <w:szCs w:val="20"/>
        </w:rPr>
      </w:pPr>
      <w:r w:rsidRPr="00284E1B">
        <w:rPr>
          <w:rFonts w:ascii="Calibri" w:hAnsi="Calibri" w:cs="Calibri"/>
          <w:sz w:val="20"/>
          <w:szCs w:val="20"/>
        </w:rPr>
        <w:t xml:space="preserve">We also, of course, need money. We have put together a three-part plan for monetary resources/funding: </w:t>
      </w:r>
    </w:p>
    <w:p w:rsidR="00D0662E" w:rsidRPr="00284E1B" w:rsidRDefault="00D0662E" w:rsidP="00D0662E">
      <w:pPr>
        <w:rPr>
          <w:rFonts w:ascii="Calibri" w:hAnsi="Calibri" w:cs="Calibri"/>
          <w:sz w:val="20"/>
          <w:szCs w:val="20"/>
        </w:rPr>
      </w:pPr>
    </w:p>
    <w:p w:rsidR="00D0662E" w:rsidRPr="00284E1B" w:rsidRDefault="00D0662E" w:rsidP="00CE70F3">
      <w:pPr>
        <w:pStyle w:val="ListParagraph"/>
        <w:numPr>
          <w:ilvl w:val="0"/>
          <w:numId w:val="39"/>
        </w:numPr>
        <w:spacing w:after="0" w:line="240" w:lineRule="auto"/>
        <w:rPr>
          <w:rFonts w:cs="Calibri"/>
          <w:sz w:val="20"/>
          <w:szCs w:val="20"/>
        </w:rPr>
      </w:pPr>
      <w:r w:rsidRPr="00284E1B">
        <w:rPr>
          <w:rFonts w:cs="Calibri"/>
          <w:b/>
          <w:sz w:val="20"/>
          <w:szCs w:val="20"/>
        </w:rPr>
        <w:t>Start-Up funding</w:t>
      </w:r>
      <w:r w:rsidRPr="00284E1B">
        <w:rPr>
          <w:rFonts w:cs="Calibri"/>
          <w:sz w:val="20"/>
          <w:szCs w:val="20"/>
        </w:rPr>
        <w:t xml:space="preserve"> will come in the form of grants from the UUA, VEATCH, the UUA Funding Panel, Chalice Lighters, and District and Regional bodies. </w:t>
      </w:r>
    </w:p>
    <w:p w:rsidR="00D0662E" w:rsidRPr="00284E1B" w:rsidRDefault="00D0662E" w:rsidP="00CE70F3">
      <w:pPr>
        <w:pStyle w:val="ListParagraph"/>
        <w:numPr>
          <w:ilvl w:val="0"/>
          <w:numId w:val="39"/>
        </w:numPr>
        <w:spacing w:after="0" w:line="240" w:lineRule="auto"/>
        <w:rPr>
          <w:rFonts w:cs="Calibri"/>
          <w:sz w:val="20"/>
          <w:szCs w:val="20"/>
        </w:rPr>
      </w:pPr>
      <w:r w:rsidRPr="00284E1B">
        <w:rPr>
          <w:rFonts w:cs="Calibri"/>
          <w:b/>
          <w:sz w:val="20"/>
          <w:szCs w:val="20"/>
        </w:rPr>
        <w:t>Build-Up funding</w:t>
      </w:r>
      <w:r w:rsidRPr="00284E1B">
        <w:rPr>
          <w:rFonts w:cs="Calibri"/>
          <w:sz w:val="20"/>
          <w:szCs w:val="20"/>
        </w:rPr>
        <w:t xml:space="preserve"> will be in the form typical for “new starts,” with support being requested from nearby Cluster congregations for a period of five years.</w:t>
      </w:r>
    </w:p>
    <w:p w:rsidR="00D0662E" w:rsidRPr="00284E1B" w:rsidRDefault="00D0662E" w:rsidP="00D0662E">
      <w:pPr>
        <w:pStyle w:val="ListParagraph"/>
        <w:numPr>
          <w:ilvl w:val="0"/>
          <w:numId w:val="39"/>
        </w:numPr>
        <w:spacing w:after="0" w:line="240" w:lineRule="auto"/>
        <w:rPr>
          <w:rFonts w:cs="Calibri"/>
          <w:sz w:val="20"/>
          <w:szCs w:val="20"/>
        </w:rPr>
      </w:pPr>
      <w:r w:rsidRPr="00284E1B">
        <w:rPr>
          <w:rFonts w:cs="Calibri"/>
          <w:b/>
          <w:sz w:val="20"/>
          <w:szCs w:val="20"/>
        </w:rPr>
        <w:t>Viability funding</w:t>
      </w:r>
      <w:r w:rsidRPr="00284E1B">
        <w:rPr>
          <w:rFonts w:cs="Calibri"/>
          <w:sz w:val="20"/>
          <w:szCs w:val="20"/>
        </w:rPr>
        <w:t xml:space="preserve"> is contingent on the fact that, as a </w:t>
      </w:r>
      <w:proofErr w:type="spellStart"/>
      <w:r w:rsidRPr="00284E1B">
        <w:rPr>
          <w:rFonts w:cs="Calibri"/>
          <w:sz w:val="20"/>
          <w:szCs w:val="20"/>
        </w:rPr>
        <w:t>missional</w:t>
      </w:r>
      <w:proofErr w:type="spellEnd"/>
      <w:r w:rsidRPr="00284E1B">
        <w:rPr>
          <w:rFonts w:cs="Calibri"/>
          <w:sz w:val="20"/>
          <w:szCs w:val="20"/>
        </w:rPr>
        <w:t xml:space="preserve"> congregation, we cannot count on a funding model akin to that of attraction congregations, wherein the budget is derived entirely from pledges. Our plan for Viability consists of pledges from our members combined with revenues from our incubated sustainable cooperative businesses. So far, plans are in the making for cooperatives in the areas of building/carpentry, landscaping, community-supported agriculture and food, an after-school program and day care that can burgeon into a school, a musical instrument store, a bakery and café, and quite a few other endeavors.</w:t>
      </w:r>
    </w:p>
    <w:p w:rsidR="00B93CAF" w:rsidRPr="00284E1B" w:rsidRDefault="00B93CAF" w:rsidP="00B93CAF">
      <w:pPr>
        <w:rPr>
          <w:rFonts w:asciiTheme="minorHAnsi" w:hAnsiTheme="minorHAnsi" w:cstheme="minorHAnsi"/>
          <w:bCs/>
          <w:sz w:val="20"/>
          <w:szCs w:val="20"/>
        </w:rPr>
      </w:pPr>
    </w:p>
    <w:p w:rsidR="00971284" w:rsidRPr="00284E1B" w:rsidRDefault="00971284" w:rsidP="00B93CAF">
      <w:pPr>
        <w:rPr>
          <w:rFonts w:asciiTheme="minorHAnsi" w:hAnsiTheme="minorHAnsi" w:cstheme="minorHAnsi"/>
          <w:bCs/>
          <w:sz w:val="20"/>
          <w:szCs w:val="20"/>
        </w:rPr>
      </w:pPr>
      <w:r w:rsidRPr="00284E1B">
        <w:rPr>
          <w:rFonts w:asciiTheme="minorHAnsi" w:hAnsiTheme="minorHAnsi" w:cstheme="minorHAnsi"/>
          <w:bCs/>
          <w:sz w:val="20"/>
          <w:szCs w:val="20"/>
        </w:rPr>
        <w:t>Questions</w:t>
      </w:r>
      <w:r w:rsidR="00892620" w:rsidRPr="00284E1B">
        <w:rPr>
          <w:rFonts w:asciiTheme="minorHAnsi" w:hAnsiTheme="minorHAnsi" w:cstheme="minorHAnsi"/>
          <w:bCs/>
          <w:sz w:val="20"/>
          <w:szCs w:val="20"/>
        </w:rPr>
        <w:t xml:space="preserve"> from the Board</w:t>
      </w:r>
      <w:r w:rsidRPr="00284E1B">
        <w:rPr>
          <w:rFonts w:asciiTheme="minorHAnsi" w:hAnsiTheme="minorHAnsi" w:cstheme="minorHAnsi"/>
          <w:bCs/>
          <w:sz w:val="20"/>
          <w:szCs w:val="20"/>
        </w:rPr>
        <w:t>:</w:t>
      </w:r>
    </w:p>
    <w:p w:rsidR="00892620" w:rsidRPr="00284E1B" w:rsidRDefault="00971284" w:rsidP="00892620">
      <w:pPr>
        <w:rPr>
          <w:rFonts w:asciiTheme="minorHAnsi" w:hAnsiTheme="minorHAnsi" w:cstheme="minorHAnsi"/>
          <w:bCs/>
          <w:sz w:val="20"/>
          <w:szCs w:val="20"/>
        </w:rPr>
      </w:pPr>
      <w:r w:rsidRPr="00284E1B">
        <w:rPr>
          <w:rFonts w:asciiTheme="minorHAnsi" w:hAnsiTheme="minorHAnsi" w:cstheme="minorHAnsi"/>
          <w:bCs/>
          <w:sz w:val="20"/>
          <w:szCs w:val="20"/>
        </w:rPr>
        <w:t xml:space="preserve">1. How can you keep it together? </w:t>
      </w:r>
    </w:p>
    <w:p w:rsidR="00971284" w:rsidRPr="00284E1B" w:rsidRDefault="00971284" w:rsidP="00892620">
      <w:pPr>
        <w:pStyle w:val="ListParagraph"/>
        <w:numPr>
          <w:ilvl w:val="0"/>
          <w:numId w:val="42"/>
        </w:numPr>
        <w:rPr>
          <w:rFonts w:asciiTheme="minorHAnsi" w:hAnsiTheme="minorHAnsi" w:cstheme="minorHAnsi"/>
          <w:bCs/>
          <w:sz w:val="20"/>
          <w:szCs w:val="20"/>
        </w:rPr>
      </w:pPr>
      <w:r w:rsidRPr="00284E1B">
        <w:rPr>
          <w:rFonts w:asciiTheme="minorHAnsi" w:hAnsiTheme="minorHAnsi" w:cstheme="minorHAnsi"/>
          <w:bCs/>
          <w:sz w:val="20"/>
          <w:szCs w:val="20"/>
        </w:rPr>
        <w:t>Motivation for forming the group was so that people don’t have to move. People won’t need to move for work if we can create a structure where they can root.</w:t>
      </w:r>
    </w:p>
    <w:p w:rsidR="00892620" w:rsidRPr="00284E1B" w:rsidRDefault="00971284" w:rsidP="00B93CAF">
      <w:pPr>
        <w:rPr>
          <w:rFonts w:asciiTheme="minorHAnsi" w:hAnsiTheme="minorHAnsi" w:cstheme="minorHAnsi"/>
          <w:bCs/>
          <w:sz w:val="20"/>
          <w:szCs w:val="20"/>
        </w:rPr>
      </w:pPr>
      <w:r w:rsidRPr="00284E1B">
        <w:rPr>
          <w:rFonts w:asciiTheme="minorHAnsi" w:hAnsiTheme="minorHAnsi" w:cstheme="minorHAnsi"/>
          <w:bCs/>
          <w:sz w:val="20"/>
          <w:szCs w:val="20"/>
        </w:rPr>
        <w:t xml:space="preserve">2. </w:t>
      </w:r>
      <w:proofErr w:type="gramStart"/>
      <w:r w:rsidRPr="00284E1B">
        <w:rPr>
          <w:rFonts w:asciiTheme="minorHAnsi" w:hAnsiTheme="minorHAnsi" w:cstheme="minorHAnsi"/>
          <w:bCs/>
          <w:sz w:val="20"/>
          <w:szCs w:val="20"/>
        </w:rPr>
        <w:t>Is</w:t>
      </w:r>
      <w:proofErr w:type="gramEnd"/>
      <w:r w:rsidRPr="00284E1B">
        <w:rPr>
          <w:rFonts w:asciiTheme="minorHAnsi" w:hAnsiTheme="minorHAnsi" w:cstheme="minorHAnsi"/>
          <w:bCs/>
          <w:sz w:val="20"/>
          <w:szCs w:val="20"/>
        </w:rPr>
        <w:t xml:space="preserve"> there an intention to be communal (such as shared housing)? </w:t>
      </w:r>
    </w:p>
    <w:p w:rsidR="00971284" w:rsidRPr="00284E1B" w:rsidRDefault="00971284" w:rsidP="00892620">
      <w:pPr>
        <w:pStyle w:val="ListParagraph"/>
        <w:numPr>
          <w:ilvl w:val="0"/>
          <w:numId w:val="42"/>
        </w:numPr>
        <w:rPr>
          <w:rFonts w:asciiTheme="minorHAnsi" w:hAnsiTheme="minorHAnsi" w:cstheme="minorHAnsi"/>
          <w:bCs/>
          <w:sz w:val="20"/>
          <w:szCs w:val="20"/>
        </w:rPr>
      </w:pPr>
      <w:r w:rsidRPr="00284E1B">
        <w:rPr>
          <w:rFonts w:asciiTheme="minorHAnsi" w:hAnsiTheme="minorHAnsi" w:cstheme="minorHAnsi"/>
          <w:bCs/>
          <w:sz w:val="20"/>
          <w:szCs w:val="20"/>
        </w:rPr>
        <w:t>Mix. Looking at it for those who are interested in it.</w:t>
      </w:r>
    </w:p>
    <w:p w:rsidR="00892620" w:rsidRPr="00284E1B" w:rsidRDefault="00971284" w:rsidP="00971284">
      <w:pPr>
        <w:rPr>
          <w:rFonts w:asciiTheme="minorHAnsi" w:hAnsiTheme="minorHAnsi" w:cstheme="minorHAnsi"/>
          <w:bCs/>
          <w:sz w:val="20"/>
          <w:szCs w:val="20"/>
        </w:rPr>
      </w:pPr>
      <w:r w:rsidRPr="00284E1B">
        <w:rPr>
          <w:rFonts w:asciiTheme="minorHAnsi" w:hAnsiTheme="minorHAnsi" w:cstheme="minorHAnsi"/>
          <w:bCs/>
          <w:sz w:val="20"/>
          <w:szCs w:val="20"/>
        </w:rPr>
        <w:t xml:space="preserve">3. What size are you? </w:t>
      </w:r>
    </w:p>
    <w:p w:rsidR="00971284" w:rsidRPr="00284E1B" w:rsidRDefault="00971284" w:rsidP="0041724D">
      <w:pPr>
        <w:pStyle w:val="ListParagraph"/>
        <w:numPr>
          <w:ilvl w:val="0"/>
          <w:numId w:val="42"/>
        </w:numPr>
        <w:rPr>
          <w:rFonts w:asciiTheme="minorHAnsi" w:hAnsiTheme="minorHAnsi" w:cstheme="minorHAnsi"/>
          <w:sz w:val="20"/>
          <w:szCs w:val="20"/>
        </w:rPr>
      </w:pPr>
      <w:r w:rsidRPr="00284E1B">
        <w:rPr>
          <w:rFonts w:asciiTheme="minorHAnsi" w:hAnsiTheme="minorHAnsi" w:cstheme="minorHAnsi"/>
          <w:sz w:val="20"/>
          <w:szCs w:val="20"/>
        </w:rPr>
        <w:t xml:space="preserve">We have a board with 9, another 9 in covenant groups. We are asking UUA if we can be a full </w:t>
      </w:r>
      <w:r w:rsidR="0041724D" w:rsidRPr="00284E1B">
        <w:rPr>
          <w:rFonts w:asciiTheme="minorHAnsi" w:hAnsiTheme="minorHAnsi" w:cstheme="minorHAnsi"/>
          <w:sz w:val="20"/>
          <w:szCs w:val="20"/>
        </w:rPr>
        <w:t>status congregation</w:t>
      </w:r>
      <w:r w:rsidRPr="00284E1B">
        <w:rPr>
          <w:rFonts w:asciiTheme="minorHAnsi" w:hAnsiTheme="minorHAnsi" w:cstheme="minorHAnsi"/>
          <w:sz w:val="20"/>
          <w:szCs w:val="20"/>
        </w:rPr>
        <w:t xml:space="preserve"> with less than 30 (18) since we are not aiming to be an </w:t>
      </w:r>
      <w:proofErr w:type="spellStart"/>
      <w:r w:rsidRPr="00284E1B">
        <w:rPr>
          <w:rFonts w:asciiTheme="minorHAnsi" w:hAnsiTheme="minorHAnsi" w:cstheme="minorHAnsi"/>
          <w:sz w:val="20"/>
          <w:szCs w:val="20"/>
        </w:rPr>
        <w:t>attractional</w:t>
      </w:r>
      <w:proofErr w:type="spellEnd"/>
      <w:r w:rsidRPr="00284E1B">
        <w:rPr>
          <w:rFonts w:asciiTheme="minorHAnsi" w:hAnsiTheme="minorHAnsi" w:cstheme="minorHAnsi"/>
          <w:sz w:val="20"/>
          <w:szCs w:val="20"/>
        </w:rPr>
        <w:t xml:space="preserve"> church.</w:t>
      </w:r>
      <w:r w:rsidR="00C569A3" w:rsidRPr="00284E1B">
        <w:rPr>
          <w:rFonts w:asciiTheme="minorHAnsi" w:hAnsiTheme="minorHAnsi" w:cstheme="minorHAnsi"/>
          <w:sz w:val="20"/>
          <w:szCs w:val="20"/>
        </w:rPr>
        <w:t xml:space="preserve"> </w:t>
      </w:r>
    </w:p>
    <w:p w:rsidR="00892620" w:rsidRPr="00284E1B" w:rsidRDefault="00C569A3" w:rsidP="000F4D6E">
      <w:pPr>
        <w:rPr>
          <w:rFonts w:asciiTheme="minorHAnsi" w:hAnsiTheme="minorHAnsi" w:cstheme="minorHAnsi"/>
          <w:sz w:val="20"/>
          <w:szCs w:val="20"/>
        </w:rPr>
      </w:pPr>
      <w:r w:rsidRPr="00284E1B">
        <w:rPr>
          <w:rFonts w:asciiTheme="minorHAnsi" w:hAnsiTheme="minorHAnsi" w:cstheme="minorHAnsi"/>
          <w:sz w:val="20"/>
          <w:szCs w:val="20"/>
        </w:rPr>
        <w:t xml:space="preserve">4. What are some missions are you engaged in now? </w:t>
      </w:r>
    </w:p>
    <w:p w:rsidR="00C569A3" w:rsidRPr="00284E1B" w:rsidRDefault="00C569A3" w:rsidP="00892620">
      <w:pPr>
        <w:pStyle w:val="ListParagraph"/>
        <w:numPr>
          <w:ilvl w:val="0"/>
          <w:numId w:val="42"/>
        </w:numPr>
        <w:rPr>
          <w:rFonts w:asciiTheme="minorHAnsi" w:hAnsiTheme="minorHAnsi" w:cstheme="minorHAnsi"/>
          <w:sz w:val="20"/>
          <w:szCs w:val="20"/>
        </w:rPr>
      </w:pPr>
      <w:r w:rsidRPr="00284E1B">
        <w:rPr>
          <w:rFonts w:asciiTheme="minorHAnsi" w:hAnsiTheme="minorHAnsi" w:cstheme="minorHAnsi"/>
          <w:sz w:val="20"/>
          <w:szCs w:val="20"/>
        </w:rPr>
        <w:t>Food justice—access to local organic food</w:t>
      </w:r>
      <w:r w:rsidR="000F4D6E" w:rsidRPr="00284E1B">
        <w:rPr>
          <w:rFonts w:asciiTheme="minorHAnsi" w:hAnsiTheme="minorHAnsi" w:cstheme="minorHAnsi"/>
          <w:sz w:val="20"/>
          <w:szCs w:val="20"/>
        </w:rPr>
        <w:t>, distributing extra food (through human rights center). Housing justice, mutual aid. Anti – wage theft for immigrants.</w:t>
      </w:r>
    </w:p>
    <w:p w:rsidR="000F4D6E" w:rsidRPr="00284E1B" w:rsidRDefault="000F4D6E" w:rsidP="000F4D6E">
      <w:pPr>
        <w:rPr>
          <w:rFonts w:asciiTheme="minorHAnsi" w:hAnsiTheme="minorHAnsi" w:cstheme="minorHAnsi"/>
          <w:sz w:val="20"/>
          <w:szCs w:val="20"/>
        </w:rPr>
      </w:pPr>
    </w:p>
    <w:p w:rsidR="000F4D6E" w:rsidRPr="00284E1B" w:rsidRDefault="000F4D6E" w:rsidP="00116BFD">
      <w:pPr>
        <w:rPr>
          <w:rFonts w:asciiTheme="minorHAnsi" w:hAnsiTheme="minorHAnsi" w:cstheme="minorHAnsi"/>
          <w:sz w:val="20"/>
          <w:szCs w:val="20"/>
        </w:rPr>
      </w:pPr>
      <w:proofErr w:type="spellStart"/>
      <w:r w:rsidRPr="00284E1B">
        <w:rPr>
          <w:rFonts w:asciiTheme="minorHAnsi" w:hAnsiTheme="minorHAnsi" w:cstheme="minorHAnsi"/>
          <w:sz w:val="20"/>
          <w:szCs w:val="20"/>
        </w:rPr>
        <w:lastRenderedPageBreak/>
        <w:t>Nato</w:t>
      </w:r>
      <w:proofErr w:type="spellEnd"/>
      <w:r w:rsidRPr="00284E1B">
        <w:rPr>
          <w:rFonts w:asciiTheme="minorHAnsi" w:hAnsiTheme="minorHAnsi" w:cstheme="minorHAnsi"/>
          <w:sz w:val="20"/>
          <w:szCs w:val="20"/>
        </w:rPr>
        <w:t xml:space="preserve"> would like a board member to propose that the Community Church be </w:t>
      </w:r>
      <w:r w:rsidR="00892620" w:rsidRPr="00284E1B">
        <w:rPr>
          <w:rFonts w:asciiTheme="minorHAnsi" w:hAnsiTheme="minorHAnsi" w:cstheme="minorHAnsi"/>
          <w:sz w:val="20"/>
          <w:szCs w:val="20"/>
        </w:rPr>
        <w:t xml:space="preserve">the </w:t>
      </w:r>
      <w:r w:rsidR="001933A3" w:rsidRPr="00284E1B">
        <w:rPr>
          <w:bCs/>
          <w:sz w:val="20"/>
          <w:szCs w:val="20"/>
        </w:rPr>
        <w:t xml:space="preserve">Mutual Aid Carrboro, </w:t>
      </w:r>
      <w:r w:rsidR="00892620" w:rsidRPr="00284E1B">
        <w:rPr>
          <w:rFonts w:asciiTheme="minorHAnsi" w:hAnsiTheme="minorHAnsi" w:cstheme="minorHAnsi"/>
          <w:sz w:val="20"/>
          <w:szCs w:val="20"/>
        </w:rPr>
        <w:t>UU’s</w:t>
      </w:r>
      <w:r w:rsidRPr="00284E1B">
        <w:rPr>
          <w:rFonts w:asciiTheme="minorHAnsi" w:hAnsiTheme="minorHAnsi" w:cstheme="minorHAnsi"/>
          <w:sz w:val="20"/>
          <w:szCs w:val="20"/>
        </w:rPr>
        <w:t xml:space="preserve"> fiscal sponsor and receive checks</w:t>
      </w:r>
      <w:r w:rsidR="00892620" w:rsidRPr="00284E1B">
        <w:rPr>
          <w:rFonts w:asciiTheme="minorHAnsi" w:hAnsiTheme="minorHAnsi" w:cstheme="minorHAnsi"/>
          <w:sz w:val="20"/>
          <w:szCs w:val="20"/>
        </w:rPr>
        <w:t xml:space="preserve"> for </w:t>
      </w:r>
      <w:r w:rsidR="00852052" w:rsidRPr="00284E1B">
        <w:rPr>
          <w:rFonts w:asciiTheme="minorHAnsi" w:hAnsiTheme="minorHAnsi" w:cstheme="minorHAnsi"/>
          <w:sz w:val="20"/>
          <w:szCs w:val="20"/>
        </w:rPr>
        <w:t>them</w:t>
      </w:r>
      <w:r w:rsidR="00892620" w:rsidRPr="00284E1B">
        <w:rPr>
          <w:rFonts w:asciiTheme="minorHAnsi" w:hAnsiTheme="minorHAnsi" w:cstheme="minorHAnsi"/>
          <w:sz w:val="20"/>
          <w:szCs w:val="20"/>
        </w:rPr>
        <w:t xml:space="preserve"> until </w:t>
      </w:r>
      <w:r w:rsidR="00116BFD" w:rsidRPr="00284E1B">
        <w:rPr>
          <w:rFonts w:asciiTheme="minorHAnsi" w:hAnsiTheme="minorHAnsi" w:cstheme="minorHAnsi"/>
          <w:sz w:val="20"/>
          <w:szCs w:val="20"/>
        </w:rPr>
        <w:t>they get their</w:t>
      </w:r>
      <w:r w:rsidR="00892620" w:rsidRPr="00284E1B">
        <w:rPr>
          <w:rFonts w:asciiTheme="minorHAnsi" w:hAnsiTheme="minorHAnsi" w:cstheme="minorHAnsi"/>
          <w:sz w:val="20"/>
          <w:szCs w:val="20"/>
        </w:rPr>
        <w:t xml:space="preserve"> 501</w:t>
      </w:r>
      <w:r w:rsidR="00116BFD" w:rsidRPr="00284E1B">
        <w:rPr>
          <w:rFonts w:asciiTheme="minorHAnsi" w:hAnsiTheme="minorHAnsi" w:cstheme="minorHAnsi"/>
          <w:sz w:val="20"/>
          <w:szCs w:val="20"/>
        </w:rPr>
        <w:t>(c</w:t>
      </w:r>
      <w:proofErr w:type="gramStart"/>
      <w:r w:rsidR="00116BFD" w:rsidRPr="00284E1B">
        <w:rPr>
          <w:rFonts w:asciiTheme="minorHAnsi" w:hAnsiTheme="minorHAnsi" w:cstheme="minorHAnsi"/>
          <w:sz w:val="20"/>
          <w:szCs w:val="20"/>
        </w:rPr>
        <w:t>)(</w:t>
      </w:r>
      <w:proofErr w:type="gramEnd"/>
      <w:r w:rsidR="00116BFD" w:rsidRPr="00284E1B">
        <w:rPr>
          <w:rFonts w:asciiTheme="minorHAnsi" w:hAnsiTheme="minorHAnsi" w:cstheme="minorHAnsi"/>
          <w:sz w:val="20"/>
          <w:szCs w:val="20"/>
        </w:rPr>
        <w:t>3)</w:t>
      </w:r>
      <w:r w:rsidR="00892620" w:rsidRPr="00284E1B">
        <w:rPr>
          <w:rFonts w:asciiTheme="minorHAnsi" w:hAnsiTheme="minorHAnsi" w:cstheme="minorHAnsi"/>
          <w:sz w:val="20"/>
          <w:szCs w:val="20"/>
        </w:rPr>
        <w:t xml:space="preserve"> </w:t>
      </w:r>
      <w:r w:rsidRPr="00284E1B">
        <w:rPr>
          <w:rFonts w:asciiTheme="minorHAnsi" w:hAnsiTheme="minorHAnsi" w:cstheme="minorHAnsi"/>
          <w:sz w:val="20"/>
          <w:szCs w:val="20"/>
        </w:rPr>
        <w:t>status set up</w:t>
      </w:r>
      <w:r w:rsidR="00116BFD" w:rsidRPr="00284E1B">
        <w:rPr>
          <w:rFonts w:asciiTheme="minorHAnsi" w:hAnsiTheme="minorHAnsi" w:cstheme="minorHAnsi"/>
          <w:sz w:val="20"/>
          <w:szCs w:val="20"/>
        </w:rPr>
        <w:t xml:space="preserve"> </w:t>
      </w:r>
      <w:r w:rsidR="001933A3" w:rsidRPr="00284E1B">
        <w:rPr>
          <w:rFonts w:asciiTheme="minorHAnsi" w:hAnsiTheme="minorHAnsi" w:cstheme="minorHAnsi"/>
          <w:sz w:val="20"/>
          <w:szCs w:val="20"/>
        </w:rPr>
        <w:t xml:space="preserve">and </w:t>
      </w:r>
      <w:r w:rsidRPr="00284E1B">
        <w:rPr>
          <w:rFonts w:asciiTheme="minorHAnsi" w:hAnsiTheme="minorHAnsi" w:cstheme="minorHAnsi"/>
          <w:sz w:val="20"/>
          <w:szCs w:val="20"/>
        </w:rPr>
        <w:t xml:space="preserve">that CCCH find three people who could serve </w:t>
      </w:r>
      <w:r w:rsidR="0041724D" w:rsidRPr="00284E1B">
        <w:rPr>
          <w:rFonts w:asciiTheme="minorHAnsi" w:hAnsiTheme="minorHAnsi" w:cstheme="minorHAnsi"/>
          <w:sz w:val="20"/>
          <w:szCs w:val="20"/>
        </w:rPr>
        <w:t xml:space="preserve">as </w:t>
      </w:r>
      <w:r w:rsidRPr="00284E1B">
        <w:rPr>
          <w:rFonts w:asciiTheme="minorHAnsi" w:hAnsiTheme="minorHAnsi" w:cstheme="minorHAnsi"/>
          <w:sz w:val="20"/>
          <w:szCs w:val="20"/>
        </w:rPr>
        <w:t>lia</w:t>
      </w:r>
      <w:r w:rsidR="00852052" w:rsidRPr="00284E1B">
        <w:rPr>
          <w:rFonts w:asciiTheme="minorHAnsi" w:hAnsiTheme="minorHAnsi" w:cstheme="minorHAnsi"/>
          <w:sz w:val="20"/>
          <w:szCs w:val="20"/>
        </w:rPr>
        <w:t>i</w:t>
      </w:r>
      <w:r w:rsidRPr="00284E1B">
        <w:rPr>
          <w:rFonts w:asciiTheme="minorHAnsi" w:hAnsiTheme="minorHAnsi" w:cstheme="minorHAnsi"/>
          <w:sz w:val="20"/>
          <w:szCs w:val="20"/>
        </w:rPr>
        <w:t>son to help design how the two congregations could work together in the next 3 years.</w:t>
      </w:r>
    </w:p>
    <w:p w:rsidR="000F4D6E" w:rsidRPr="00284E1B" w:rsidRDefault="000F4D6E" w:rsidP="000F4D6E">
      <w:pPr>
        <w:rPr>
          <w:rFonts w:asciiTheme="minorHAnsi" w:hAnsiTheme="minorHAnsi" w:cstheme="minorHAnsi"/>
          <w:sz w:val="20"/>
          <w:szCs w:val="20"/>
        </w:rPr>
      </w:pPr>
    </w:p>
    <w:p w:rsidR="00852052" w:rsidRPr="00284E1B" w:rsidRDefault="00852052" w:rsidP="00852052">
      <w:pPr>
        <w:rPr>
          <w:rFonts w:asciiTheme="minorHAnsi" w:hAnsiTheme="minorHAnsi" w:cstheme="minorHAnsi"/>
          <w:sz w:val="20"/>
          <w:szCs w:val="20"/>
        </w:rPr>
      </w:pPr>
      <w:r w:rsidRPr="00284E1B">
        <w:rPr>
          <w:rFonts w:asciiTheme="minorHAnsi" w:hAnsiTheme="minorHAnsi" w:cstheme="minorHAnsi"/>
          <w:sz w:val="20"/>
          <w:szCs w:val="20"/>
        </w:rPr>
        <w:t>Board Discussion:</w:t>
      </w:r>
    </w:p>
    <w:p w:rsidR="00852052" w:rsidRPr="00284E1B" w:rsidRDefault="000F4D6E" w:rsidP="00852052">
      <w:pPr>
        <w:pStyle w:val="ListParagraph"/>
        <w:numPr>
          <w:ilvl w:val="0"/>
          <w:numId w:val="42"/>
        </w:numPr>
        <w:rPr>
          <w:rFonts w:asciiTheme="minorHAnsi" w:hAnsiTheme="minorHAnsi" w:cstheme="minorHAnsi"/>
          <w:sz w:val="20"/>
          <w:szCs w:val="20"/>
        </w:rPr>
      </w:pPr>
      <w:r w:rsidRPr="00284E1B">
        <w:rPr>
          <w:rFonts w:asciiTheme="minorHAnsi" w:hAnsiTheme="minorHAnsi" w:cstheme="minorHAnsi"/>
          <w:sz w:val="20"/>
          <w:szCs w:val="20"/>
        </w:rPr>
        <w:t xml:space="preserve">IRS could decide that we are a conduit for funneling money. </w:t>
      </w:r>
    </w:p>
    <w:p w:rsidR="00852052" w:rsidRPr="00284E1B" w:rsidRDefault="000F4D6E" w:rsidP="00852052">
      <w:pPr>
        <w:pStyle w:val="ListParagraph"/>
        <w:numPr>
          <w:ilvl w:val="0"/>
          <w:numId w:val="42"/>
        </w:numPr>
        <w:rPr>
          <w:rFonts w:asciiTheme="minorHAnsi" w:hAnsiTheme="minorHAnsi" w:cstheme="minorHAnsi"/>
          <w:sz w:val="20"/>
          <w:szCs w:val="20"/>
        </w:rPr>
      </w:pPr>
      <w:r w:rsidRPr="00284E1B">
        <w:rPr>
          <w:rFonts w:asciiTheme="minorHAnsi" w:hAnsiTheme="minorHAnsi" w:cstheme="minorHAnsi"/>
          <w:sz w:val="20"/>
          <w:szCs w:val="20"/>
        </w:rPr>
        <w:t>Maj-Britt said it is common in UUA so it wouldn’t be a problem. But it could be further explored.</w:t>
      </w:r>
    </w:p>
    <w:p w:rsidR="00852052" w:rsidRPr="00284E1B" w:rsidRDefault="000F4D6E" w:rsidP="00852052">
      <w:pPr>
        <w:pStyle w:val="ListParagraph"/>
        <w:numPr>
          <w:ilvl w:val="0"/>
          <w:numId w:val="42"/>
        </w:numPr>
        <w:rPr>
          <w:rFonts w:asciiTheme="minorHAnsi" w:hAnsiTheme="minorHAnsi" w:cstheme="minorHAnsi"/>
          <w:sz w:val="20"/>
          <w:szCs w:val="20"/>
        </w:rPr>
      </w:pPr>
      <w:r w:rsidRPr="00284E1B">
        <w:rPr>
          <w:rFonts w:asciiTheme="minorHAnsi" w:hAnsiTheme="minorHAnsi" w:cstheme="minorHAnsi"/>
          <w:sz w:val="20"/>
          <w:szCs w:val="20"/>
        </w:rPr>
        <w:t xml:space="preserve">If UUA board waives the 30 member minimum, </w:t>
      </w:r>
      <w:r w:rsidR="001933A3" w:rsidRPr="00284E1B">
        <w:rPr>
          <w:rFonts w:asciiTheme="minorHAnsi" w:hAnsiTheme="minorHAnsi" w:cstheme="minorHAnsi"/>
          <w:sz w:val="20"/>
          <w:szCs w:val="20"/>
        </w:rPr>
        <w:t xml:space="preserve">Mutual Aid </w:t>
      </w:r>
      <w:r w:rsidR="00852052" w:rsidRPr="00284E1B">
        <w:rPr>
          <w:rFonts w:asciiTheme="minorHAnsi" w:hAnsiTheme="minorHAnsi" w:cstheme="minorHAnsi"/>
          <w:sz w:val="20"/>
          <w:szCs w:val="20"/>
        </w:rPr>
        <w:t>Carrboro UU</w:t>
      </w:r>
      <w:r w:rsidRPr="00284E1B">
        <w:rPr>
          <w:rFonts w:asciiTheme="minorHAnsi" w:hAnsiTheme="minorHAnsi" w:cstheme="minorHAnsi"/>
          <w:sz w:val="20"/>
          <w:szCs w:val="20"/>
        </w:rPr>
        <w:t xml:space="preserve"> can get set up </w:t>
      </w:r>
      <w:r w:rsidR="00852052" w:rsidRPr="00284E1B">
        <w:rPr>
          <w:rFonts w:asciiTheme="minorHAnsi" w:hAnsiTheme="minorHAnsi" w:cstheme="minorHAnsi"/>
          <w:sz w:val="20"/>
          <w:szCs w:val="20"/>
        </w:rPr>
        <w:t xml:space="preserve">this </w:t>
      </w:r>
      <w:r w:rsidRPr="00284E1B">
        <w:rPr>
          <w:rFonts w:asciiTheme="minorHAnsi" w:hAnsiTheme="minorHAnsi" w:cstheme="minorHAnsi"/>
          <w:sz w:val="20"/>
          <w:szCs w:val="20"/>
        </w:rPr>
        <w:t>summer.</w:t>
      </w:r>
    </w:p>
    <w:p w:rsidR="00852052" w:rsidRPr="00284E1B" w:rsidRDefault="00643E99" w:rsidP="00116BFD">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It is possible C3</w:t>
      </w:r>
      <w:r w:rsidR="00852052" w:rsidRPr="00284E1B">
        <w:rPr>
          <w:rFonts w:asciiTheme="minorHAnsi" w:hAnsiTheme="minorHAnsi" w:cstheme="minorHAnsi"/>
          <w:sz w:val="20"/>
          <w:szCs w:val="20"/>
        </w:rPr>
        <w:t>H</w:t>
      </w:r>
      <w:r>
        <w:rPr>
          <w:rFonts w:asciiTheme="minorHAnsi" w:hAnsiTheme="minorHAnsi" w:cstheme="minorHAnsi"/>
          <w:sz w:val="20"/>
          <w:szCs w:val="20"/>
        </w:rPr>
        <w:t>U2</w:t>
      </w:r>
      <w:r w:rsidR="00852052" w:rsidRPr="00284E1B">
        <w:rPr>
          <w:rFonts w:asciiTheme="minorHAnsi" w:hAnsiTheme="minorHAnsi" w:cstheme="minorHAnsi"/>
          <w:sz w:val="20"/>
          <w:szCs w:val="20"/>
        </w:rPr>
        <w:t xml:space="preserve"> could be exposed to liability until they get </w:t>
      </w:r>
      <w:r w:rsidR="00116BFD" w:rsidRPr="00284E1B">
        <w:rPr>
          <w:rFonts w:asciiTheme="minorHAnsi" w:hAnsiTheme="minorHAnsi" w:cstheme="minorHAnsi"/>
          <w:sz w:val="20"/>
          <w:szCs w:val="20"/>
        </w:rPr>
        <w:t>501(c</w:t>
      </w:r>
      <w:proofErr w:type="gramStart"/>
      <w:r w:rsidR="00116BFD" w:rsidRPr="00284E1B">
        <w:rPr>
          <w:rFonts w:asciiTheme="minorHAnsi" w:hAnsiTheme="minorHAnsi" w:cstheme="minorHAnsi"/>
          <w:sz w:val="20"/>
          <w:szCs w:val="20"/>
        </w:rPr>
        <w:t>)(</w:t>
      </w:r>
      <w:proofErr w:type="gramEnd"/>
      <w:r w:rsidR="00116BFD" w:rsidRPr="00284E1B">
        <w:rPr>
          <w:rFonts w:asciiTheme="minorHAnsi" w:hAnsiTheme="minorHAnsi" w:cstheme="minorHAnsi"/>
          <w:sz w:val="20"/>
          <w:szCs w:val="20"/>
        </w:rPr>
        <w:t>3) s</w:t>
      </w:r>
      <w:r w:rsidR="00852052" w:rsidRPr="00284E1B">
        <w:rPr>
          <w:rFonts w:asciiTheme="minorHAnsi" w:hAnsiTheme="minorHAnsi" w:cstheme="minorHAnsi"/>
          <w:sz w:val="20"/>
          <w:szCs w:val="20"/>
        </w:rPr>
        <w:t>tatus.</w:t>
      </w:r>
    </w:p>
    <w:p w:rsidR="00852052" w:rsidRPr="00284E1B" w:rsidRDefault="00852052" w:rsidP="00852052">
      <w:pPr>
        <w:pStyle w:val="ListParagraph"/>
        <w:numPr>
          <w:ilvl w:val="0"/>
          <w:numId w:val="42"/>
        </w:numPr>
        <w:rPr>
          <w:rFonts w:asciiTheme="minorHAnsi" w:hAnsiTheme="minorHAnsi" w:cstheme="minorHAnsi"/>
          <w:sz w:val="20"/>
          <w:szCs w:val="20"/>
        </w:rPr>
      </w:pPr>
      <w:r w:rsidRPr="00284E1B">
        <w:rPr>
          <w:rFonts w:asciiTheme="minorHAnsi" w:hAnsiTheme="minorHAnsi" w:cstheme="minorHAnsi"/>
          <w:sz w:val="20"/>
          <w:szCs w:val="20"/>
        </w:rPr>
        <w:t xml:space="preserve">Their mission is </w:t>
      </w:r>
      <w:r w:rsidR="000F4D6E" w:rsidRPr="00284E1B">
        <w:rPr>
          <w:rFonts w:asciiTheme="minorHAnsi" w:hAnsiTheme="minorHAnsi" w:cstheme="minorHAnsi"/>
          <w:sz w:val="20"/>
          <w:szCs w:val="20"/>
        </w:rPr>
        <w:t>consistent with our mission</w:t>
      </w:r>
      <w:r w:rsidRPr="00284E1B">
        <w:rPr>
          <w:rFonts w:asciiTheme="minorHAnsi" w:hAnsiTheme="minorHAnsi" w:cstheme="minorHAnsi"/>
          <w:sz w:val="20"/>
          <w:szCs w:val="20"/>
        </w:rPr>
        <w:t>—doing peace and</w:t>
      </w:r>
      <w:r w:rsidR="000F4D6E" w:rsidRPr="00284E1B">
        <w:rPr>
          <w:rFonts w:asciiTheme="minorHAnsi" w:hAnsiTheme="minorHAnsi" w:cstheme="minorHAnsi"/>
          <w:sz w:val="20"/>
          <w:szCs w:val="20"/>
        </w:rPr>
        <w:t xml:space="preserve"> justice work. </w:t>
      </w:r>
    </w:p>
    <w:p w:rsidR="00852052" w:rsidRPr="00284E1B" w:rsidRDefault="001933A3" w:rsidP="00852052">
      <w:pPr>
        <w:pStyle w:val="ListParagraph"/>
        <w:numPr>
          <w:ilvl w:val="0"/>
          <w:numId w:val="42"/>
        </w:numPr>
        <w:rPr>
          <w:rFonts w:asciiTheme="minorHAnsi" w:hAnsiTheme="minorHAnsi" w:cstheme="minorHAnsi"/>
          <w:sz w:val="20"/>
          <w:szCs w:val="20"/>
        </w:rPr>
      </w:pPr>
      <w:r w:rsidRPr="00284E1B">
        <w:rPr>
          <w:rFonts w:asciiTheme="minorHAnsi" w:hAnsiTheme="minorHAnsi" w:cstheme="minorHAnsi"/>
          <w:sz w:val="20"/>
          <w:szCs w:val="20"/>
        </w:rPr>
        <w:t xml:space="preserve">Mutual Aid </w:t>
      </w:r>
      <w:r w:rsidR="00852052" w:rsidRPr="00284E1B">
        <w:rPr>
          <w:rFonts w:asciiTheme="minorHAnsi" w:hAnsiTheme="minorHAnsi" w:cstheme="minorHAnsi"/>
          <w:sz w:val="20"/>
          <w:szCs w:val="20"/>
        </w:rPr>
        <w:t>Carrboro</w:t>
      </w:r>
      <w:r w:rsidRPr="00284E1B">
        <w:rPr>
          <w:rFonts w:asciiTheme="minorHAnsi" w:hAnsiTheme="minorHAnsi" w:cstheme="minorHAnsi"/>
          <w:sz w:val="20"/>
          <w:szCs w:val="20"/>
        </w:rPr>
        <w:t xml:space="preserve"> </w:t>
      </w:r>
      <w:r w:rsidR="00852052" w:rsidRPr="00284E1B">
        <w:rPr>
          <w:rFonts w:asciiTheme="minorHAnsi" w:hAnsiTheme="minorHAnsi" w:cstheme="minorHAnsi"/>
          <w:sz w:val="20"/>
          <w:szCs w:val="20"/>
        </w:rPr>
        <w:t>UU is</w:t>
      </w:r>
      <w:r w:rsidR="000F4D6E" w:rsidRPr="00284E1B">
        <w:rPr>
          <w:rFonts w:asciiTheme="minorHAnsi" w:hAnsiTheme="minorHAnsi" w:cstheme="minorHAnsi"/>
          <w:sz w:val="20"/>
          <w:szCs w:val="20"/>
        </w:rPr>
        <w:t xml:space="preserve"> a UU congregation; it is in </w:t>
      </w:r>
      <w:r w:rsidR="00852052" w:rsidRPr="00284E1B">
        <w:rPr>
          <w:rFonts w:asciiTheme="minorHAnsi" w:hAnsiTheme="minorHAnsi" w:cstheme="minorHAnsi"/>
          <w:sz w:val="20"/>
          <w:szCs w:val="20"/>
        </w:rPr>
        <w:t>thei</w:t>
      </w:r>
      <w:r w:rsidR="000F4D6E" w:rsidRPr="00284E1B">
        <w:rPr>
          <w:rFonts w:asciiTheme="minorHAnsi" w:hAnsiTheme="minorHAnsi" w:cstheme="minorHAnsi"/>
          <w:sz w:val="20"/>
          <w:szCs w:val="20"/>
        </w:rPr>
        <w:t>r bylaws.</w:t>
      </w:r>
    </w:p>
    <w:p w:rsidR="000F4D6E" w:rsidRPr="00284E1B" w:rsidRDefault="00852052" w:rsidP="00852052">
      <w:pPr>
        <w:pStyle w:val="ListParagraph"/>
        <w:numPr>
          <w:ilvl w:val="0"/>
          <w:numId w:val="42"/>
        </w:numPr>
        <w:rPr>
          <w:rFonts w:asciiTheme="minorHAnsi" w:hAnsiTheme="minorHAnsi" w:cstheme="minorHAnsi"/>
          <w:sz w:val="20"/>
          <w:szCs w:val="20"/>
        </w:rPr>
      </w:pPr>
      <w:r w:rsidRPr="00284E1B">
        <w:rPr>
          <w:rFonts w:asciiTheme="minorHAnsi" w:hAnsiTheme="minorHAnsi" w:cstheme="minorHAnsi"/>
          <w:sz w:val="20"/>
          <w:szCs w:val="20"/>
        </w:rPr>
        <w:t xml:space="preserve">Maj-Britt noted </w:t>
      </w:r>
      <w:r w:rsidR="000F4D6E" w:rsidRPr="00284E1B">
        <w:rPr>
          <w:rFonts w:asciiTheme="minorHAnsi" w:hAnsiTheme="minorHAnsi" w:cstheme="minorHAnsi"/>
          <w:sz w:val="20"/>
          <w:szCs w:val="20"/>
        </w:rPr>
        <w:t>Hilary Goodrich at funding panel could answer our questions</w:t>
      </w:r>
      <w:r w:rsidRPr="00284E1B">
        <w:rPr>
          <w:rFonts w:asciiTheme="minorHAnsi" w:hAnsiTheme="minorHAnsi" w:cstheme="minorHAnsi"/>
          <w:sz w:val="20"/>
          <w:szCs w:val="20"/>
        </w:rPr>
        <w:t xml:space="preserve"> on liability</w:t>
      </w:r>
      <w:r w:rsidR="000F4D6E" w:rsidRPr="00284E1B">
        <w:rPr>
          <w:rFonts w:asciiTheme="minorHAnsi" w:hAnsiTheme="minorHAnsi" w:cstheme="minorHAnsi"/>
          <w:sz w:val="20"/>
          <w:szCs w:val="20"/>
        </w:rPr>
        <w:t>.</w:t>
      </w:r>
    </w:p>
    <w:p w:rsidR="000F4D6E" w:rsidRPr="00284E1B" w:rsidRDefault="00B55903" w:rsidP="00116BFD">
      <w:pPr>
        <w:rPr>
          <w:rFonts w:asciiTheme="minorHAnsi" w:hAnsiTheme="minorHAnsi" w:cstheme="minorHAnsi"/>
          <w:sz w:val="20"/>
          <w:szCs w:val="20"/>
        </w:rPr>
      </w:pPr>
      <w:r w:rsidRPr="00284E1B">
        <w:rPr>
          <w:rFonts w:asciiTheme="minorHAnsi" w:hAnsiTheme="minorHAnsi" w:cstheme="minorHAnsi"/>
          <w:sz w:val="20"/>
          <w:szCs w:val="20"/>
        </w:rPr>
        <w:t>Kari move</w:t>
      </w:r>
      <w:r w:rsidR="00852052" w:rsidRPr="00284E1B">
        <w:rPr>
          <w:rFonts w:asciiTheme="minorHAnsi" w:hAnsiTheme="minorHAnsi" w:cstheme="minorHAnsi"/>
          <w:sz w:val="20"/>
          <w:szCs w:val="20"/>
        </w:rPr>
        <w:t>d</w:t>
      </w:r>
      <w:r w:rsidRPr="00284E1B">
        <w:rPr>
          <w:rFonts w:asciiTheme="minorHAnsi" w:hAnsiTheme="minorHAnsi" w:cstheme="minorHAnsi"/>
          <w:sz w:val="20"/>
          <w:szCs w:val="20"/>
        </w:rPr>
        <w:t xml:space="preserve"> that we be the fiscal sponsor until the</w:t>
      </w:r>
      <w:r w:rsidR="00852052" w:rsidRPr="00284E1B">
        <w:rPr>
          <w:rFonts w:asciiTheme="minorHAnsi" w:hAnsiTheme="minorHAnsi" w:cstheme="minorHAnsi"/>
          <w:sz w:val="20"/>
          <w:szCs w:val="20"/>
        </w:rPr>
        <w:t xml:space="preserve"> </w:t>
      </w:r>
      <w:r w:rsidR="001933A3" w:rsidRPr="00284E1B">
        <w:rPr>
          <w:rFonts w:asciiTheme="minorHAnsi" w:hAnsiTheme="minorHAnsi" w:cstheme="minorHAnsi"/>
          <w:sz w:val="20"/>
          <w:szCs w:val="20"/>
        </w:rPr>
        <w:t xml:space="preserve">Mutual Aid </w:t>
      </w:r>
      <w:r w:rsidR="00852052" w:rsidRPr="00284E1B">
        <w:rPr>
          <w:rFonts w:asciiTheme="minorHAnsi" w:hAnsiTheme="minorHAnsi" w:cstheme="minorHAnsi"/>
          <w:sz w:val="20"/>
          <w:szCs w:val="20"/>
        </w:rPr>
        <w:t>Carrboro UU</w:t>
      </w:r>
      <w:r w:rsidRPr="00284E1B">
        <w:rPr>
          <w:rFonts w:asciiTheme="minorHAnsi" w:hAnsiTheme="minorHAnsi" w:cstheme="minorHAnsi"/>
          <w:sz w:val="20"/>
          <w:szCs w:val="20"/>
        </w:rPr>
        <w:t xml:space="preserve"> become</w:t>
      </w:r>
      <w:r w:rsidR="00852052" w:rsidRPr="00284E1B">
        <w:rPr>
          <w:rFonts w:asciiTheme="minorHAnsi" w:hAnsiTheme="minorHAnsi" w:cstheme="minorHAnsi"/>
          <w:sz w:val="20"/>
          <w:szCs w:val="20"/>
        </w:rPr>
        <w:t>s</w:t>
      </w:r>
      <w:r w:rsidRPr="00284E1B">
        <w:rPr>
          <w:rFonts w:asciiTheme="minorHAnsi" w:hAnsiTheme="minorHAnsi" w:cstheme="minorHAnsi"/>
          <w:sz w:val="20"/>
          <w:szCs w:val="20"/>
        </w:rPr>
        <w:t xml:space="preserve"> a 501</w:t>
      </w:r>
      <w:r w:rsidR="00116BFD" w:rsidRPr="00284E1B">
        <w:rPr>
          <w:rFonts w:asciiTheme="minorHAnsi" w:hAnsiTheme="minorHAnsi" w:cstheme="minorHAnsi"/>
          <w:sz w:val="20"/>
          <w:szCs w:val="20"/>
        </w:rPr>
        <w:t>(c)(3)</w:t>
      </w:r>
      <w:r w:rsidRPr="00284E1B">
        <w:rPr>
          <w:rFonts w:asciiTheme="minorHAnsi" w:hAnsiTheme="minorHAnsi" w:cstheme="minorHAnsi"/>
          <w:sz w:val="20"/>
          <w:szCs w:val="20"/>
        </w:rPr>
        <w:t xml:space="preserve"> or until end of December</w:t>
      </w:r>
      <w:r w:rsidR="00852052" w:rsidRPr="00284E1B">
        <w:rPr>
          <w:rFonts w:asciiTheme="minorHAnsi" w:hAnsiTheme="minorHAnsi" w:cstheme="minorHAnsi"/>
          <w:sz w:val="20"/>
          <w:szCs w:val="20"/>
        </w:rPr>
        <w:t xml:space="preserve"> (</w:t>
      </w:r>
      <w:r w:rsidR="00227622" w:rsidRPr="00284E1B">
        <w:rPr>
          <w:rFonts w:asciiTheme="minorHAnsi" w:hAnsiTheme="minorHAnsi" w:cstheme="minorHAnsi"/>
          <w:sz w:val="20"/>
          <w:szCs w:val="20"/>
        </w:rPr>
        <w:t>whichever comes first</w:t>
      </w:r>
      <w:r w:rsidRPr="00284E1B">
        <w:rPr>
          <w:rFonts w:asciiTheme="minorHAnsi" w:hAnsiTheme="minorHAnsi" w:cstheme="minorHAnsi"/>
          <w:sz w:val="20"/>
          <w:szCs w:val="20"/>
        </w:rPr>
        <w:t>)</w:t>
      </w:r>
      <w:r w:rsidR="00852052" w:rsidRPr="00284E1B">
        <w:rPr>
          <w:rFonts w:asciiTheme="minorHAnsi" w:hAnsiTheme="minorHAnsi" w:cstheme="minorHAnsi"/>
          <w:sz w:val="20"/>
          <w:szCs w:val="20"/>
        </w:rPr>
        <w:t>, set up a temporary adminis</w:t>
      </w:r>
      <w:r w:rsidR="00227622" w:rsidRPr="00284E1B">
        <w:rPr>
          <w:rFonts w:asciiTheme="minorHAnsi" w:hAnsiTheme="minorHAnsi" w:cstheme="minorHAnsi"/>
          <w:sz w:val="20"/>
          <w:szCs w:val="20"/>
        </w:rPr>
        <w:t xml:space="preserve">trative fund, </w:t>
      </w:r>
      <w:r w:rsidRPr="00284E1B">
        <w:rPr>
          <w:rFonts w:asciiTheme="minorHAnsi" w:hAnsiTheme="minorHAnsi" w:cstheme="minorHAnsi"/>
          <w:sz w:val="20"/>
          <w:szCs w:val="20"/>
        </w:rPr>
        <w:t xml:space="preserve">and make a commitment to seek to find 2 people to serve as liaisons. </w:t>
      </w:r>
      <w:r w:rsidR="00227622" w:rsidRPr="00284E1B">
        <w:rPr>
          <w:rFonts w:asciiTheme="minorHAnsi" w:hAnsiTheme="minorHAnsi" w:cstheme="minorHAnsi"/>
          <w:sz w:val="20"/>
          <w:szCs w:val="20"/>
        </w:rPr>
        <w:t>Mary seconded and the motion passed unanimously.</w:t>
      </w:r>
    </w:p>
    <w:p w:rsidR="00852052" w:rsidRPr="00284E1B" w:rsidRDefault="00852052" w:rsidP="00227622">
      <w:pPr>
        <w:rPr>
          <w:rFonts w:asciiTheme="minorHAnsi" w:hAnsiTheme="minorHAnsi" w:cstheme="minorHAnsi"/>
          <w:bCs/>
          <w:sz w:val="20"/>
          <w:szCs w:val="20"/>
        </w:rPr>
      </w:pPr>
    </w:p>
    <w:p w:rsidR="00227622" w:rsidRPr="00284E1B" w:rsidRDefault="00227622" w:rsidP="00227622">
      <w:pPr>
        <w:rPr>
          <w:rFonts w:asciiTheme="minorHAnsi" w:hAnsiTheme="minorHAnsi" w:cstheme="minorHAnsi"/>
          <w:bCs/>
          <w:sz w:val="20"/>
          <w:szCs w:val="20"/>
        </w:rPr>
      </w:pPr>
      <w:r w:rsidRPr="00284E1B">
        <w:rPr>
          <w:rFonts w:asciiTheme="minorHAnsi" w:hAnsiTheme="minorHAnsi" w:cstheme="minorHAnsi"/>
          <w:bCs/>
          <w:sz w:val="20"/>
          <w:szCs w:val="20"/>
        </w:rPr>
        <w:t xml:space="preserve">Action item: Andrew needs to contact </w:t>
      </w:r>
      <w:r w:rsidRPr="00284E1B">
        <w:rPr>
          <w:rFonts w:asciiTheme="minorHAnsi" w:hAnsiTheme="minorHAnsi" w:cstheme="minorHAnsi"/>
          <w:sz w:val="20"/>
          <w:szCs w:val="20"/>
        </w:rPr>
        <w:t xml:space="preserve">Hilary Goodrich or another person at UUA to verify this process is standard procedure. </w:t>
      </w:r>
    </w:p>
    <w:p w:rsidR="00971284" w:rsidRPr="00284E1B" w:rsidRDefault="00971284" w:rsidP="00B93CAF">
      <w:pPr>
        <w:rPr>
          <w:rFonts w:asciiTheme="minorHAnsi" w:hAnsiTheme="minorHAnsi" w:cstheme="minorHAnsi"/>
          <w:bCs/>
          <w:sz w:val="20"/>
          <w:szCs w:val="20"/>
        </w:rPr>
      </w:pPr>
    </w:p>
    <w:p w:rsidR="00AB484D" w:rsidRPr="00284E1B" w:rsidRDefault="00AB484D" w:rsidP="00D71A00">
      <w:pPr>
        <w:rPr>
          <w:rFonts w:asciiTheme="minorHAnsi" w:hAnsiTheme="minorHAnsi" w:cstheme="minorHAnsi"/>
          <w:b/>
          <w:sz w:val="20"/>
          <w:szCs w:val="20"/>
        </w:rPr>
      </w:pPr>
      <w:r w:rsidRPr="00284E1B">
        <w:rPr>
          <w:rFonts w:asciiTheme="minorHAnsi" w:hAnsiTheme="minorHAnsi" w:cstheme="minorHAnsi"/>
          <w:b/>
          <w:sz w:val="20"/>
          <w:szCs w:val="20"/>
        </w:rPr>
        <w:t>Old Business</w:t>
      </w:r>
    </w:p>
    <w:p w:rsidR="00AB484D" w:rsidRPr="00284E1B" w:rsidRDefault="00AB484D" w:rsidP="00AB484D">
      <w:pPr>
        <w:rPr>
          <w:rFonts w:asciiTheme="minorHAnsi" w:hAnsiTheme="minorHAnsi" w:cstheme="minorHAnsi"/>
          <w:b/>
          <w:sz w:val="20"/>
          <w:szCs w:val="20"/>
        </w:rPr>
      </w:pPr>
    </w:p>
    <w:p w:rsidR="00AB484D" w:rsidRPr="00284E1B" w:rsidRDefault="00D42159" w:rsidP="007F030E">
      <w:pPr>
        <w:rPr>
          <w:rFonts w:asciiTheme="minorHAnsi" w:hAnsiTheme="minorHAnsi" w:cstheme="minorHAnsi"/>
          <w:b/>
          <w:sz w:val="20"/>
          <w:szCs w:val="20"/>
        </w:rPr>
      </w:pPr>
      <w:r w:rsidRPr="00284E1B">
        <w:rPr>
          <w:rFonts w:asciiTheme="minorHAnsi" w:hAnsiTheme="minorHAnsi" w:cstheme="minorHAnsi"/>
          <w:b/>
          <w:sz w:val="20"/>
          <w:szCs w:val="20"/>
        </w:rPr>
        <w:t xml:space="preserve">1. </w:t>
      </w:r>
      <w:r w:rsidR="00AB484D" w:rsidRPr="00284E1B">
        <w:rPr>
          <w:rFonts w:asciiTheme="minorHAnsi" w:hAnsiTheme="minorHAnsi" w:cstheme="minorHAnsi"/>
          <w:b/>
          <w:sz w:val="20"/>
          <w:szCs w:val="20"/>
        </w:rPr>
        <w:t xml:space="preserve">Strategic Plan Update </w:t>
      </w:r>
    </w:p>
    <w:p w:rsidR="00852052" w:rsidRPr="00284E1B" w:rsidRDefault="00852052" w:rsidP="00215DB3">
      <w:pPr>
        <w:rPr>
          <w:rFonts w:asciiTheme="minorHAnsi" w:hAnsiTheme="minorHAnsi" w:cstheme="minorHAnsi"/>
          <w:bCs/>
          <w:sz w:val="20"/>
          <w:szCs w:val="20"/>
        </w:rPr>
      </w:pPr>
    </w:p>
    <w:p w:rsidR="00215DB3" w:rsidRPr="00284E1B" w:rsidRDefault="00AB484D" w:rsidP="00215DB3">
      <w:pPr>
        <w:rPr>
          <w:rFonts w:asciiTheme="minorHAnsi" w:hAnsiTheme="minorHAnsi" w:cstheme="minorHAnsi"/>
          <w:bCs/>
          <w:sz w:val="20"/>
          <w:szCs w:val="20"/>
        </w:rPr>
      </w:pPr>
      <w:r w:rsidRPr="00284E1B">
        <w:rPr>
          <w:rFonts w:asciiTheme="minorHAnsi" w:hAnsiTheme="minorHAnsi" w:cstheme="minorHAnsi"/>
          <w:bCs/>
          <w:sz w:val="20"/>
          <w:szCs w:val="20"/>
        </w:rPr>
        <w:t xml:space="preserve">Kari presented </w:t>
      </w:r>
      <w:r w:rsidR="00013DB8" w:rsidRPr="00284E1B">
        <w:rPr>
          <w:rFonts w:asciiTheme="minorHAnsi" w:hAnsiTheme="minorHAnsi" w:cstheme="minorHAnsi"/>
          <w:bCs/>
          <w:sz w:val="20"/>
          <w:szCs w:val="20"/>
        </w:rPr>
        <w:t>the strategic plan.</w:t>
      </w:r>
      <w:r w:rsidR="00852052" w:rsidRPr="00284E1B">
        <w:rPr>
          <w:rFonts w:asciiTheme="minorHAnsi" w:hAnsiTheme="minorHAnsi" w:cstheme="minorHAnsi"/>
          <w:bCs/>
          <w:sz w:val="20"/>
          <w:szCs w:val="20"/>
        </w:rPr>
        <w:t xml:space="preserve"> She will present the 3-</w:t>
      </w:r>
      <w:r w:rsidR="00215DB3" w:rsidRPr="00284E1B">
        <w:rPr>
          <w:rFonts w:asciiTheme="minorHAnsi" w:hAnsiTheme="minorHAnsi" w:cstheme="minorHAnsi"/>
          <w:bCs/>
          <w:sz w:val="20"/>
          <w:szCs w:val="20"/>
        </w:rPr>
        <w:t>page highlights (Power Point) at the town hall this Sunday.</w:t>
      </w:r>
    </w:p>
    <w:p w:rsidR="00013DB8" w:rsidRPr="00284E1B" w:rsidRDefault="00013DB8" w:rsidP="00013DB8">
      <w:pPr>
        <w:rPr>
          <w:rFonts w:asciiTheme="minorHAnsi" w:hAnsiTheme="minorHAnsi" w:cstheme="minorHAnsi"/>
          <w:bCs/>
          <w:sz w:val="20"/>
          <w:szCs w:val="20"/>
        </w:rPr>
      </w:pPr>
      <w:r w:rsidRPr="00284E1B">
        <w:rPr>
          <w:rFonts w:asciiTheme="minorHAnsi" w:hAnsiTheme="minorHAnsi" w:cstheme="minorHAnsi"/>
          <w:bCs/>
          <w:sz w:val="20"/>
          <w:szCs w:val="20"/>
        </w:rPr>
        <w:t xml:space="preserve"> </w:t>
      </w:r>
    </w:p>
    <w:p w:rsidR="00215DB3" w:rsidRPr="00284E1B" w:rsidRDefault="00165AC6" w:rsidP="00852052">
      <w:pPr>
        <w:rPr>
          <w:rFonts w:asciiTheme="minorHAnsi" w:hAnsiTheme="minorHAnsi" w:cstheme="minorHAnsi"/>
          <w:bCs/>
          <w:sz w:val="20"/>
          <w:szCs w:val="20"/>
        </w:rPr>
      </w:pPr>
      <w:r w:rsidRPr="00284E1B">
        <w:rPr>
          <w:rFonts w:asciiTheme="minorHAnsi" w:hAnsiTheme="minorHAnsi" w:cstheme="minorHAnsi"/>
          <w:bCs/>
          <w:sz w:val="20"/>
          <w:szCs w:val="20"/>
        </w:rPr>
        <w:t>Becky move</w:t>
      </w:r>
      <w:r w:rsidR="00852052" w:rsidRPr="00284E1B">
        <w:rPr>
          <w:rFonts w:asciiTheme="minorHAnsi" w:hAnsiTheme="minorHAnsi" w:cstheme="minorHAnsi"/>
          <w:bCs/>
          <w:sz w:val="20"/>
          <w:szCs w:val="20"/>
        </w:rPr>
        <w:t>d</w:t>
      </w:r>
      <w:r w:rsidRPr="00284E1B">
        <w:rPr>
          <w:rFonts w:asciiTheme="minorHAnsi" w:hAnsiTheme="minorHAnsi" w:cstheme="minorHAnsi"/>
          <w:bCs/>
          <w:sz w:val="20"/>
          <w:szCs w:val="20"/>
        </w:rPr>
        <w:t xml:space="preserve"> and Peter second</w:t>
      </w:r>
      <w:r w:rsidR="00852052" w:rsidRPr="00284E1B">
        <w:rPr>
          <w:rFonts w:asciiTheme="minorHAnsi" w:hAnsiTheme="minorHAnsi" w:cstheme="minorHAnsi"/>
          <w:bCs/>
          <w:sz w:val="20"/>
          <w:szCs w:val="20"/>
        </w:rPr>
        <w:t>ed</w:t>
      </w:r>
      <w:r w:rsidRPr="00284E1B">
        <w:rPr>
          <w:rFonts w:asciiTheme="minorHAnsi" w:hAnsiTheme="minorHAnsi" w:cstheme="minorHAnsi"/>
          <w:bCs/>
          <w:sz w:val="20"/>
          <w:szCs w:val="20"/>
        </w:rPr>
        <w:t xml:space="preserve"> to approve the strategic plan document as submitted by Kari and the Ministry &amp; Management</w:t>
      </w:r>
      <w:r w:rsidR="00215DB3" w:rsidRPr="00284E1B">
        <w:rPr>
          <w:rFonts w:asciiTheme="minorHAnsi" w:hAnsiTheme="minorHAnsi" w:cstheme="minorHAnsi"/>
          <w:bCs/>
          <w:sz w:val="20"/>
          <w:szCs w:val="20"/>
        </w:rPr>
        <w:t xml:space="preserve"> team</w:t>
      </w:r>
      <w:r w:rsidRPr="00284E1B">
        <w:rPr>
          <w:rFonts w:asciiTheme="minorHAnsi" w:hAnsiTheme="minorHAnsi" w:cstheme="minorHAnsi"/>
          <w:bCs/>
          <w:sz w:val="20"/>
          <w:szCs w:val="20"/>
        </w:rPr>
        <w:t>.</w:t>
      </w:r>
      <w:r w:rsidR="00215DB3" w:rsidRPr="00284E1B">
        <w:rPr>
          <w:rFonts w:asciiTheme="minorHAnsi" w:hAnsiTheme="minorHAnsi" w:cstheme="minorHAnsi"/>
          <w:bCs/>
          <w:sz w:val="20"/>
          <w:szCs w:val="20"/>
        </w:rPr>
        <w:t xml:space="preserve"> </w:t>
      </w:r>
      <w:r w:rsidR="002D75BE" w:rsidRPr="00284E1B">
        <w:rPr>
          <w:rFonts w:asciiTheme="minorHAnsi" w:hAnsiTheme="minorHAnsi" w:cstheme="minorHAnsi"/>
          <w:bCs/>
          <w:sz w:val="20"/>
          <w:szCs w:val="20"/>
        </w:rPr>
        <w:t>Following a board discussion, the motion passed unanimously.</w:t>
      </w:r>
    </w:p>
    <w:p w:rsidR="00215DB3" w:rsidRPr="00284E1B" w:rsidRDefault="00215DB3" w:rsidP="00215DB3">
      <w:pPr>
        <w:rPr>
          <w:rFonts w:asciiTheme="minorHAnsi" w:hAnsiTheme="minorHAnsi" w:cstheme="minorHAnsi"/>
          <w:bCs/>
          <w:sz w:val="20"/>
          <w:szCs w:val="20"/>
        </w:rPr>
      </w:pPr>
    </w:p>
    <w:p w:rsidR="00065184" w:rsidRPr="00284E1B" w:rsidRDefault="00215DB3" w:rsidP="00187F6A">
      <w:pPr>
        <w:rPr>
          <w:rFonts w:asciiTheme="minorHAnsi" w:hAnsiTheme="minorHAnsi" w:cstheme="minorHAnsi"/>
          <w:bCs/>
          <w:sz w:val="20"/>
          <w:szCs w:val="20"/>
        </w:rPr>
      </w:pPr>
      <w:r w:rsidRPr="00284E1B">
        <w:rPr>
          <w:rFonts w:asciiTheme="minorHAnsi" w:hAnsiTheme="minorHAnsi" w:cstheme="minorHAnsi"/>
          <w:bCs/>
          <w:sz w:val="20"/>
          <w:szCs w:val="20"/>
        </w:rPr>
        <w:t>Discussion</w:t>
      </w:r>
      <w:r w:rsidR="00245193" w:rsidRPr="00284E1B">
        <w:rPr>
          <w:rFonts w:asciiTheme="minorHAnsi" w:hAnsiTheme="minorHAnsi" w:cstheme="minorHAnsi"/>
          <w:bCs/>
          <w:sz w:val="20"/>
          <w:szCs w:val="20"/>
        </w:rPr>
        <w:t xml:space="preserve"> Points</w:t>
      </w:r>
      <w:r w:rsidRPr="00284E1B">
        <w:rPr>
          <w:rFonts w:asciiTheme="minorHAnsi" w:hAnsiTheme="minorHAnsi" w:cstheme="minorHAnsi"/>
          <w:bCs/>
          <w:sz w:val="20"/>
          <w:szCs w:val="20"/>
        </w:rPr>
        <w:t xml:space="preserve">: </w:t>
      </w:r>
      <w:r w:rsidR="00245193" w:rsidRPr="00284E1B">
        <w:rPr>
          <w:rFonts w:asciiTheme="minorHAnsi" w:hAnsiTheme="minorHAnsi" w:cstheme="minorHAnsi"/>
          <w:bCs/>
          <w:sz w:val="20"/>
          <w:szCs w:val="20"/>
        </w:rPr>
        <w:t>It may</w:t>
      </w:r>
      <w:r w:rsidRPr="00284E1B">
        <w:rPr>
          <w:rFonts w:asciiTheme="minorHAnsi" w:hAnsiTheme="minorHAnsi" w:cstheme="minorHAnsi"/>
          <w:bCs/>
          <w:sz w:val="20"/>
          <w:szCs w:val="20"/>
        </w:rPr>
        <w:t xml:space="preserve"> be difficult to get the congregation enthused about the 10-page document. The info</w:t>
      </w:r>
      <w:r w:rsidR="00245193" w:rsidRPr="00284E1B">
        <w:rPr>
          <w:rFonts w:asciiTheme="minorHAnsi" w:hAnsiTheme="minorHAnsi" w:cstheme="minorHAnsi"/>
          <w:bCs/>
          <w:sz w:val="20"/>
          <w:szCs w:val="20"/>
        </w:rPr>
        <w:t>rmation</w:t>
      </w:r>
      <w:r w:rsidRPr="00284E1B">
        <w:rPr>
          <w:rFonts w:asciiTheme="minorHAnsi" w:hAnsiTheme="minorHAnsi" w:cstheme="minorHAnsi"/>
          <w:bCs/>
          <w:sz w:val="20"/>
          <w:szCs w:val="20"/>
        </w:rPr>
        <w:t xml:space="preserve"> will be sent by email to the congregation. The document will be posted online for people who want to read the entire document. Kari will present a 3-slide summary at the </w:t>
      </w:r>
      <w:r w:rsidR="00187F6A" w:rsidRPr="00284E1B">
        <w:rPr>
          <w:rFonts w:asciiTheme="minorHAnsi" w:hAnsiTheme="minorHAnsi" w:cstheme="minorHAnsi"/>
          <w:bCs/>
          <w:sz w:val="20"/>
          <w:szCs w:val="20"/>
        </w:rPr>
        <w:t>three</w:t>
      </w:r>
      <w:r w:rsidRPr="00284E1B">
        <w:rPr>
          <w:rFonts w:asciiTheme="minorHAnsi" w:hAnsiTheme="minorHAnsi" w:cstheme="minorHAnsi"/>
          <w:bCs/>
          <w:sz w:val="20"/>
          <w:szCs w:val="20"/>
        </w:rPr>
        <w:t xml:space="preserve"> scheduled town halls. The congregation can give feedback. It won’t be voted on until the June congregational meeting. Budget may drive decisions in carrying out the strategic plan in the coming years.</w:t>
      </w:r>
    </w:p>
    <w:p w:rsidR="000801DE" w:rsidRPr="00284E1B" w:rsidRDefault="000801DE" w:rsidP="00621FC9">
      <w:pPr>
        <w:rPr>
          <w:rFonts w:asciiTheme="minorHAnsi" w:hAnsiTheme="minorHAnsi" w:cstheme="minorHAnsi"/>
          <w:bCs/>
          <w:sz w:val="20"/>
          <w:szCs w:val="20"/>
        </w:rPr>
      </w:pPr>
    </w:p>
    <w:p w:rsidR="00065184" w:rsidRPr="00284E1B" w:rsidRDefault="00065184" w:rsidP="00D0662E">
      <w:pPr>
        <w:rPr>
          <w:rFonts w:asciiTheme="minorHAnsi" w:hAnsiTheme="minorHAnsi" w:cstheme="minorHAnsi"/>
          <w:b/>
          <w:sz w:val="20"/>
          <w:szCs w:val="20"/>
        </w:rPr>
      </w:pPr>
      <w:r w:rsidRPr="00284E1B">
        <w:rPr>
          <w:rFonts w:asciiTheme="minorHAnsi" w:hAnsiTheme="minorHAnsi" w:cstheme="minorHAnsi"/>
          <w:b/>
          <w:sz w:val="20"/>
          <w:szCs w:val="20"/>
        </w:rPr>
        <w:t xml:space="preserve">2. Interim Minister </w:t>
      </w:r>
      <w:r w:rsidR="00D0662E" w:rsidRPr="00284E1B">
        <w:rPr>
          <w:rFonts w:asciiTheme="minorHAnsi" w:hAnsiTheme="minorHAnsi" w:cstheme="minorHAnsi"/>
          <w:b/>
          <w:sz w:val="20"/>
          <w:szCs w:val="20"/>
        </w:rPr>
        <w:t>S</w:t>
      </w:r>
      <w:r w:rsidRPr="00284E1B">
        <w:rPr>
          <w:rFonts w:asciiTheme="minorHAnsi" w:hAnsiTheme="minorHAnsi" w:cstheme="minorHAnsi"/>
          <w:b/>
          <w:sz w:val="20"/>
          <w:szCs w:val="20"/>
        </w:rPr>
        <w:t>earch</w:t>
      </w:r>
      <w:r w:rsidRPr="00284E1B">
        <w:rPr>
          <w:rFonts w:asciiTheme="minorHAnsi" w:hAnsiTheme="minorHAnsi" w:cstheme="minorHAnsi"/>
          <w:bCs/>
          <w:sz w:val="20"/>
          <w:szCs w:val="20"/>
        </w:rPr>
        <w:t xml:space="preserve"> </w:t>
      </w:r>
      <w:r w:rsidRPr="00284E1B">
        <w:rPr>
          <w:rFonts w:asciiTheme="minorHAnsi" w:hAnsiTheme="minorHAnsi" w:cstheme="minorHAnsi"/>
          <w:b/>
          <w:sz w:val="20"/>
          <w:szCs w:val="20"/>
        </w:rPr>
        <w:t xml:space="preserve">Update </w:t>
      </w:r>
    </w:p>
    <w:p w:rsidR="00065184" w:rsidRPr="00284E1B" w:rsidRDefault="00D0662E" w:rsidP="00245193">
      <w:pPr>
        <w:rPr>
          <w:rFonts w:asciiTheme="minorHAnsi" w:hAnsiTheme="minorHAnsi" w:cstheme="minorHAnsi"/>
          <w:bCs/>
          <w:sz w:val="20"/>
          <w:szCs w:val="20"/>
        </w:rPr>
      </w:pPr>
      <w:r w:rsidRPr="00284E1B">
        <w:rPr>
          <w:rFonts w:asciiTheme="minorHAnsi" w:hAnsiTheme="minorHAnsi" w:cstheme="minorHAnsi"/>
          <w:bCs/>
          <w:sz w:val="20"/>
          <w:szCs w:val="20"/>
        </w:rPr>
        <w:t>Mary present</w:t>
      </w:r>
      <w:r w:rsidR="00245193" w:rsidRPr="00284E1B">
        <w:rPr>
          <w:rFonts w:asciiTheme="minorHAnsi" w:hAnsiTheme="minorHAnsi" w:cstheme="minorHAnsi"/>
          <w:bCs/>
          <w:sz w:val="20"/>
          <w:szCs w:val="20"/>
        </w:rPr>
        <w:t>ed an</w:t>
      </w:r>
      <w:r w:rsidRPr="00284E1B">
        <w:rPr>
          <w:rFonts w:asciiTheme="minorHAnsi" w:hAnsiTheme="minorHAnsi" w:cstheme="minorHAnsi"/>
          <w:bCs/>
          <w:sz w:val="20"/>
          <w:szCs w:val="20"/>
        </w:rPr>
        <w:t xml:space="preserve"> update</w:t>
      </w:r>
      <w:r w:rsidR="00245193" w:rsidRPr="00284E1B">
        <w:rPr>
          <w:rFonts w:asciiTheme="minorHAnsi" w:hAnsiTheme="minorHAnsi" w:cstheme="minorHAnsi"/>
          <w:bCs/>
          <w:sz w:val="20"/>
          <w:szCs w:val="20"/>
        </w:rPr>
        <w:t>.</w:t>
      </w:r>
    </w:p>
    <w:p w:rsidR="00245193" w:rsidRPr="00284E1B" w:rsidRDefault="00245193" w:rsidP="00245193">
      <w:pPr>
        <w:rPr>
          <w:rFonts w:asciiTheme="minorHAnsi" w:hAnsiTheme="minorHAnsi" w:cstheme="minorHAnsi"/>
          <w:bCs/>
          <w:sz w:val="20"/>
          <w:szCs w:val="20"/>
        </w:rPr>
      </w:pPr>
    </w:p>
    <w:p w:rsidR="00065184" w:rsidRPr="00284E1B" w:rsidRDefault="00065184" w:rsidP="00065184">
      <w:pPr>
        <w:rPr>
          <w:rFonts w:asciiTheme="minorHAnsi" w:hAnsiTheme="minorHAnsi" w:cstheme="minorHAnsi"/>
          <w:bCs/>
          <w:sz w:val="20"/>
          <w:szCs w:val="20"/>
        </w:rPr>
      </w:pPr>
      <w:r w:rsidRPr="00284E1B">
        <w:rPr>
          <w:rFonts w:asciiTheme="minorHAnsi" w:hAnsiTheme="minorHAnsi" w:cstheme="minorHAnsi"/>
          <w:bCs/>
          <w:sz w:val="20"/>
          <w:szCs w:val="20"/>
        </w:rPr>
        <w:t>Discussion points:</w:t>
      </w:r>
    </w:p>
    <w:p w:rsidR="00245193" w:rsidRPr="00284E1B" w:rsidRDefault="00B63EC8" w:rsidP="00245193">
      <w:pPr>
        <w:pStyle w:val="ListParagraph"/>
        <w:numPr>
          <w:ilvl w:val="0"/>
          <w:numId w:val="44"/>
        </w:numPr>
        <w:rPr>
          <w:rFonts w:asciiTheme="minorHAnsi" w:hAnsiTheme="minorHAnsi" w:cstheme="minorHAnsi"/>
          <w:bCs/>
          <w:sz w:val="20"/>
          <w:szCs w:val="20"/>
        </w:rPr>
      </w:pPr>
      <w:r w:rsidRPr="00284E1B">
        <w:rPr>
          <w:rFonts w:asciiTheme="minorHAnsi" w:hAnsiTheme="minorHAnsi" w:cstheme="minorHAnsi"/>
          <w:bCs/>
          <w:sz w:val="20"/>
          <w:szCs w:val="20"/>
        </w:rPr>
        <w:t>Maj-Britt noted that titles for job descriptions are wrong. Maj-Britt sent Mary an update.</w:t>
      </w:r>
    </w:p>
    <w:p w:rsidR="00B63EC8" w:rsidRPr="00284E1B" w:rsidRDefault="00B63EC8" w:rsidP="00245193">
      <w:pPr>
        <w:pStyle w:val="ListParagraph"/>
        <w:numPr>
          <w:ilvl w:val="0"/>
          <w:numId w:val="44"/>
        </w:numPr>
        <w:rPr>
          <w:rFonts w:asciiTheme="minorHAnsi" w:hAnsiTheme="minorHAnsi" w:cstheme="minorHAnsi"/>
          <w:bCs/>
          <w:sz w:val="20"/>
          <w:szCs w:val="20"/>
        </w:rPr>
      </w:pPr>
      <w:r w:rsidRPr="00284E1B">
        <w:rPr>
          <w:rFonts w:asciiTheme="minorHAnsi" w:hAnsiTheme="minorHAnsi" w:cstheme="minorHAnsi"/>
          <w:bCs/>
          <w:sz w:val="20"/>
          <w:szCs w:val="20"/>
        </w:rPr>
        <w:t xml:space="preserve">Executive committee approved the submission. </w:t>
      </w:r>
    </w:p>
    <w:p w:rsidR="00245193" w:rsidRPr="00284E1B" w:rsidRDefault="00245193" w:rsidP="00065184">
      <w:pPr>
        <w:rPr>
          <w:rFonts w:asciiTheme="minorHAnsi" w:hAnsiTheme="minorHAnsi" w:cstheme="minorHAnsi"/>
          <w:bCs/>
          <w:sz w:val="20"/>
          <w:szCs w:val="20"/>
        </w:rPr>
      </w:pPr>
      <w:r w:rsidRPr="00284E1B">
        <w:rPr>
          <w:rFonts w:asciiTheme="minorHAnsi" w:hAnsiTheme="minorHAnsi" w:cstheme="minorHAnsi"/>
          <w:bCs/>
          <w:sz w:val="20"/>
          <w:szCs w:val="20"/>
        </w:rPr>
        <w:t>Items needing Board approval:</w:t>
      </w:r>
    </w:p>
    <w:p w:rsidR="00245193" w:rsidRPr="00284E1B" w:rsidRDefault="00245193" w:rsidP="00065184">
      <w:pPr>
        <w:rPr>
          <w:rFonts w:asciiTheme="minorHAnsi" w:hAnsiTheme="minorHAnsi" w:cstheme="minorHAnsi"/>
          <w:bCs/>
          <w:sz w:val="20"/>
          <w:szCs w:val="20"/>
        </w:rPr>
      </w:pPr>
    </w:p>
    <w:p w:rsidR="00B63EC8" w:rsidRPr="00284E1B" w:rsidRDefault="00245193" w:rsidP="00245193">
      <w:pPr>
        <w:rPr>
          <w:rFonts w:asciiTheme="minorHAnsi" w:hAnsiTheme="minorHAnsi" w:cstheme="minorHAnsi"/>
          <w:bCs/>
          <w:sz w:val="20"/>
          <w:szCs w:val="20"/>
        </w:rPr>
      </w:pPr>
      <w:r w:rsidRPr="00284E1B">
        <w:rPr>
          <w:rFonts w:asciiTheme="minorHAnsi" w:hAnsiTheme="minorHAnsi" w:cstheme="minorHAnsi"/>
          <w:bCs/>
          <w:sz w:val="20"/>
          <w:szCs w:val="20"/>
        </w:rPr>
        <w:t>1. I</w:t>
      </w:r>
      <w:r w:rsidR="00B63EC8" w:rsidRPr="00284E1B">
        <w:rPr>
          <w:rFonts w:asciiTheme="minorHAnsi" w:hAnsiTheme="minorHAnsi" w:cstheme="minorHAnsi"/>
          <w:bCs/>
          <w:sz w:val="20"/>
          <w:szCs w:val="20"/>
        </w:rPr>
        <w:t xml:space="preserve">nterim committee recommends </w:t>
      </w:r>
      <w:r w:rsidRPr="00284E1B">
        <w:rPr>
          <w:rFonts w:asciiTheme="minorHAnsi" w:hAnsiTheme="minorHAnsi" w:cstheme="minorHAnsi"/>
          <w:bCs/>
          <w:sz w:val="20"/>
          <w:szCs w:val="20"/>
        </w:rPr>
        <w:t xml:space="preserve">regarding </w:t>
      </w:r>
      <w:r w:rsidR="00B63EC8" w:rsidRPr="00284E1B">
        <w:rPr>
          <w:rFonts w:asciiTheme="minorHAnsi" w:hAnsiTheme="minorHAnsi" w:cstheme="minorHAnsi"/>
          <w:bCs/>
          <w:sz w:val="20"/>
          <w:szCs w:val="20"/>
        </w:rPr>
        <w:t xml:space="preserve">health insurance </w:t>
      </w:r>
      <w:r w:rsidRPr="00284E1B">
        <w:rPr>
          <w:rFonts w:asciiTheme="minorHAnsi" w:hAnsiTheme="minorHAnsi" w:cstheme="minorHAnsi"/>
          <w:bCs/>
          <w:sz w:val="20"/>
          <w:szCs w:val="20"/>
        </w:rPr>
        <w:t xml:space="preserve">premiums, we </w:t>
      </w:r>
      <w:r w:rsidR="00B63EC8" w:rsidRPr="00284E1B">
        <w:rPr>
          <w:rFonts w:asciiTheme="minorHAnsi" w:hAnsiTheme="minorHAnsi" w:cstheme="minorHAnsi"/>
          <w:bCs/>
          <w:sz w:val="20"/>
          <w:szCs w:val="20"/>
        </w:rPr>
        <w:t>go with UUA recommendation</w:t>
      </w:r>
      <w:r w:rsidRPr="00284E1B">
        <w:rPr>
          <w:rFonts w:asciiTheme="minorHAnsi" w:hAnsiTheme="minorHAnsi" w:cstheme="minorHAnsi"/>
          <w:bCs/>
          <w:sz w:val="20"/>
          <w:szCs w:val="20"/>
        </w:rPr>
        <w:t>:</w:t>
      </w:r>
      <w:r w:rsidR="00B63EC8" w:rsidRPr="00284E1B">
        <w:rPr>
          <w:rFonts w:asciiTheme="minorHAnsi" w:hAnsiTheme="minorHAnsi" w:cstheme="minorHAnsi"/>
          <w:bCs/>
          <w:sz w:val="20"/>
          <w:szCs w:val="20"/>
        </w:rPr>
        <w:t xml:space="preserve"> 80% for minister</w:t>
      </w:r>
      <w:r w:rsidRPr="00284E1B">
        <w:rPr>
          <w:rFonts w:asciiTheme="minorHAnsi" w:hAnsiTheme="minorHAnsi" w:cstheme="minorHAnsi"/>
          <w:bCs/>
          <w:sz w:val="20"/>
          <w:szCs w:val="20"/>
        </w:rPr>
        <w:t xml:space="preserve"> and </w:t>
      </w:r>
      <w:r w:rsidR="00B63EC8" w:rsidRPr="00284E1B">
        <w:rPr>
          <w:rFonts w:asciiTheme="minorHAnsi" w:hAnsiTheme="minorHAnsi" w:cstheme="minorHAnsi"/>
          <w:bCs/>
          <w:sz w:val="20"/>
          <w:szCs w:val="20"/>
        </w:rPr>
        <w:t>50% for spouse</w:t>
      </w:r>
      <w:r w:rsidRPr="00284E1B">
        <w:rPr>
          <w:rFonts w:asciiTheme="minorHAnsi" w:hAnsiTheme="minorHAnsi" w:cstheme="minorHAnsi"/>
          <w:bCs/>
          <w:sz w:val="20"/>
          <w:szCs w:val="20"/>
        </w:rPr>
        <w:t>.</w:t>
      </w:r>
    </w:p>
    <w:p w:rsidR="00245193" w:rsidRPr="00284E1B" w:rsidRDefault="00245193" w:rsidP="00B63EC8">
      <w:pPr>
        <w:rPr>
          <w:rFonts w:asciiTheme="minorHAnsi" w:hAnsiTheme="minorHAnsi" w:cstheme="minorHAnsi"/>
          <w:bCs/>
          <w:sz w:val="20"/>
          <w:szCs w:val="20"/>
        </w:rPr>
      </w:pPr>
    </w:p>
    <w:p w:rsidR="00B63EC8" w:rsidRPr="00284E1B" w:rsidRDefault="00B63EC8" w:rsidP="00B63EC8">
      <w:pPr>
        <w:rPr>
          <w:rFonts w:asciiTheme="minorHAnsi" w:hAnsiTheme="minorHAnsi" w:cstheme="minorHAnsi"/>
          <w:bCs/>
          <w:sz w:val="20"/>
          <w:szCs w:val="20"/>
        </w:rPr>
      </w:pPr>
      <w:r w:rsidRPr="00284E1B">
        <w:rPr>
          <w:rFonts w:asciiTheme="minorHAnsi" w:hAnsiTheme="minorHAnsi" w:cstheme="minorHAnsi"/>
          <w:bCs/>
          <w:sz w:val="20"/>
          <w:szCs w:val="20"/>
        </w:rPr>
        <w:t xml:space="preserve">Mary moved and Becky seconded we go with UUA recommendations for health insurance. </w:t>
      </w:r>
      <w:proofErr w:type="gramStart"/>
      <w:r w:rsidRPr="00284E1B">
        <w:rPr>
          <w:rFonts w:asciiTheme="minorHAnsi" w:hAnsiTheme="minorHAnsi" w:cstheme="minorHAnsi"/>
          <w:bCs/>
          <w:sz w:val="20"/>
          <w:szCs w:val="20"/>
        </w:rPr>
        <w:t>Passed unanimously.</w:t>
      </w:r>
      <w:proofErr w:type="gramEnd"/>
    </w:p>
    <w:p w:rsidR="00245193" w:rsidRPr="00284E1B" w:rsidRDefault="00245193" w:rsidP="00B63EC8">
      <w:pPr>
        <w:rPr>
          <w:rFonts w:asciiTheme="minorHAnsi" w:hAnsiTheme="minorHAnsi" w:cstheme="minorHAnsi"/>
          <w:bCs/>
          <w:sz w:val="20"/>
          <w:szCs w:val="20"/>
        </w:rPr>
      </w:pPr>
    </w:p>
    <w:p w:rsidR="00B63EC8" w:rsidRPr="00284E1B" w:rsidRDefault="00245193" w:rsidP="00065184">
      <w:pPr>
        <w:rPr>
          <w:rFonts w:asciiTheme="minorHAnsi" w:hAnsiTheme="minorHAnsi" w:cstheme="minorHAnsi"/>
          <w:bCs/>
          <w:sz w:val="20"/>
          <w:szCs w:val="20"/>
        </w:rPr>
      </w:pPr>
      <w:r w:rsidRPr="00284E1B">
        <w:rPr>
          <w:rFonts w:asciiTheme="minorHAnsi" w:hAnsiTheme="minorHAnsi" w:cstheme="minorHAnsi"/>
          <w:bCs/>
          <w:sz w:val="20"/>
          <w:szCs w:val="20"/>
        </w:rPr>
        <w:t xml:space="preserve">2. </w:t>
      </w:r>
      <w:r w:rsidR="00B63EC8" w:rsidRPr="00284E1B">
        <w:rPr>
          <w:rFonts w:asciiTheme="minorHAnsi" w:hAnsiTheme="minorHAnsi" w:cstheme="minorHAnsi"/>
          <w:bCs/>
          <w:sz w:val="20"/>
          <w:szCs w:val="20"/>
        </w:rPr>
        <w:t xml:space="preserve">UUA recommends max of 10% of housing and salary for moving expenses or cap of $7,500. </w:t>
      </w:r>
    </w:p>
    <w:p w:rsidR="00245193" w:rsidRPr="00284E1B" w:rsidRDefault="00245193" w:rsidP="00065184">
      <w:pPr>
        <w:rPr>
          <w:rFonts w:asciiTheme="minorHAnsi" w:hAnsiTheme="minorHAnsi" w:cstheme="minorHAnsi"/>
          <w:bCs/>
          <w:sz w:val="20"/>
          <w:szCs w:val="20"/>
        </w:rPr>
      </w:pPr>
    </w:p>
    <w:p w:rsidR="00B63EC8" w:rsidRPr="00284E1B" w:rsidRDefault="00B63EC8" w:rsidP="00065184">
      <w:pPr>
        <w:rPr>
          <w:rFonts w:asciiTheme="minorHAnsi" w:hAnsiTheme="minorHAnsi" w:cstheme="minorHAnsi"/>
          <w:bCs/>
          <w:sz w:val="20"/>
          <w:szCs w:val="20"/>
        </w:rPr>
      </w:pPr>
      <w:r w:rsidRPr="00284E1B">
        <w:rPr>
          <w:rFonts w:asciiTheme="minorHAnsi" w:hAnsiTheme="minorHAnsi" w:cstheme="minorHAnsi"/>
          <w:bCs/>
          <w:sz w:val="20"/>
          <w:szCs w:val="20"/>
        </w:rPr>
        <w:t xml:space="preserve">Mary moved and Kari seconded we go with UUA recommendation of 10% </w:t>
      </w:r>
      <w:r w:rsidR="00245193" w:rsidRPr="00284E1B">
        <w:rPr>
          <w:rFonts w:asciiTheme="minorHAnsi" w:hAnsiTheme="minorHAnsi" w:cstheme="minorHAnsi"/>
          <w:bCs/>
          <w:sz w:val="20"/>
          <w:szCs w:val="20"/>
        </w:rPr>
        <w:t xml:space="preserve">of housing and salary </w:t>
      </w:r>
      <w:r w:rsidRPr="00284E1B">
        <w:rPr>
          <w:rFonts w:asciiTheme="minorHAnsi" w:hAnsiTheme="minorHAnsi" w:cstheme="minorHAnsi"/>
          <w:bCs/>
          <w:sz w:val="20"/>
          <w:szCs w:val="20"/>
        </w:rPr>
        <w:t xml:space="preserve">for moving expenses. </w:t>
      </w:r>
      <w:proofErr w:type="gramStart"/>
      <w:r w:rsidRPr="00284E1B">
        <w:rPr>
          <w:rFonts w:asciiTheme="minorHAnsi" w:hAnsiTheme="minorHAnsi" w:cstheme="minorHAnsi"/>
          <w:bCs/>
          <w:sz w:val="20"/>
          <w:szCs w:val="20"/>
        </w:rPr>
        <w:t>Passed unanimously.</w:t>
      </w:r>
      <w:proofErr w:type="gramEnd"/>
    </w:p>
    <w:p w:rsidR="00B63EC8" w:rsidRPr="00284E1B" w:rsidRDefault="00B63EC8" w:rsidP="00065184">
      <w:pPr>
        <w:rPr>
          <w:rFonts w:asciiTheme="minorHAnsi" w:hAnsiTheme="minorHAnsi" w:cstheme="minorHAnsi"/>
          <w:bCs/>
          <w:sz w:val="20"/>
          <w:szCs w:val="20"/>
        </w:rPr>
      </w:pPr>
    </w:p>
    <w:p w:rsidR="00B63EC8" w:rsidRPr="00284E1B" w:rsidRDefault="00B63EC8" w:rsidP="00245193">
      <w:pPr>
        <w:rPr>
          <w:rFonts w:asciiTheme="minorHAnsi" w:hAnsiTheme="minorHAnsi" w:cstheme="minorHAnsi"/>
          <w:bCs/>
          <w:sz w:val="20"/>
          <w:szCs w:val="20"/>
        </w:rPr>
      </w:pPr>
      <w:r w:rsidRPr="00284E1B">
        <w:rPr>
          <w:rFonts w:asciiTheme="minorHAnsi" w:hAnsiTheme="minorHAnsi" w:cstheme="minorHAnsi"/>
          <w:bCs/>
          <w:sz w:val="20"/>
          <w:szCs w:val="20"/>
        </w:rPr>
        <w:lastRenderedPageBreak/>
        <w:t>Interim minister transition team nominations: Needs to be someone who is familiar with church, is not on the board, and not to</w:t>
      </w:r>
      <w:r w:rsidR="00643E99">
        <w:rPr>
          <w:rFonts w:asciiTheme="minorHAnsi" w:hAnsiTheme="minorHAnsi" w:cstheme="minorHAnsi"/>
          <w:bCs/>
          <w:sz w:val="20"/>
          <w:szCs w:val="20"/>
        </w:rPr>
        <w:t>o</w:t>
      </w:r>
      <w:r w:rsidRPr="00284E1B">
        <w:rPr>
          <w:rFonts w:asciiTheme="minorHAnsi" w:hAnsiTheme="minorHAnsi" w:cstheme="minorHAnsi"/>
          <w:bCs/>
          <w:sz w:val="20"/>
          <w:szCs w:val="20"/>
        </w:rPr>
        <w:t xml:space="preserve"> close to existing minister. If people have suggestions</w:t>
      </w:r>
      <w:r w:rsidR="00245193" w:rsidRPr="00284E1B">
        <w:rPr>
          <w:rFonts w:asciiTheme="minorHAnsi" w:hAnsiTheme="minorHAnsi" w:cstheme="minorHAnsi"/>
          <w:bCs/>
          <w:sz w:val="20"/>
          <w:szCs w:val="20"/>
        </w:rPr>
        <w:t>,</w:t>
      </w:r>
      <w:r w:rsidRPr="00284E1B">
        <w:rPr>
          <w:rFonts w:asciiTheme="minorHAnsi" w:hAnsiTheme="minorHAnsi" w:cstheme="minorHAnsi"/>
          <w:bCs/>
          <w:sz w:val="20"/>
          <w:szCs w:val="20"/>
        </w:rPr>
        <w:t xml:space="preserve"> send them to Becky.</w:t>
      </w:r>
    </w:p>
    <w:p w:rsidR="00B63EC8" w:rsidRPr="00284E1B" w:rsidRDefault="00B63EC8" w:rsidP="00065184">
      <w:pPr>
        <w:rPr>
          <w:rFonts w:asciiTheme="minorHAnsi" w:hAnsiTheme="minorHAnsi" w:cstheme="minorHAnsi"/>
          <w:bCs/>
          <w:sz w:val="20"/>
          <w:szCs w:val="20"/>
        </w:rPr>
      </w:pPr>
    </w:p>
    <w:p w:rsidR="00AB484D" w:rsidRPr="00284E1B" w:rsidRDefault="00AB484D" w:rsidP="00D71A00">
      <w:pPr>
        <w:rPr>
          <w:rFonts w:asciiTheme="minorHAnsi" w:hAnsiTheme="minorHAnsi" w:cstheme="minorHAnsi"/>
          <w:b/>
          <w:sz w:val="20"/>
          <w:szCs w:val="20"/>
        </w:rPr>
      </w:pPr>
    </w:p>
    <w:p w:rsidR="00D0662E" w:rsidRPr="00284E1B" w:rsidRDefault="00D0662E" w:rsidP="00D0662E">
      <w:pPr>
        <w:rPr>
          <w:rFonts w:asciiTheme="minorHAnsi" w:hAnsiTheme="minorHAnsi" w:cstheme="minorHAnsi"/>
          <w:b/>
          <w:sz w:val="20"/>
          <w:szCs w:val="20"/>
        </w:rPr>
      </w:pPr>
      <w:r w:rsidRPr="00284E1B">
        <w:rPr>
          <w:rFonts w:asciiTheme="minorHAnsi" w:hAnsiTheme="minorHAnsi" w:cstheme="minorHAnsi"/>
          <w:b/>
          <w:sz w:val="20"/>
          <w:szCs w:val="20"/>
        </w:rPr>
        <w:t>3. Settled</w:t>
      </w:r>
      <w:r w:rsidR="00245193" w:rsidRPr="00284E1B">
        <w:rPr>
          <w:rFonts w:asciiTheme="minorHAnsi" w:hAnsiTheme="minorHAnsi" w:cstheme="minorHAnsi"/>
          <w:b/>
          <w:sz w:val="20"/>
          <w:szCs w:val="20"/>
        </w:rPr>
        <w:t xml:space="preserve"> Minister </w:t>
      </w:r>
      <w:r w:rsidRPr="00284E1B">
        <w:rPr>
          <w:rFonts w:asciiTheme="minorHAnsi" w:hAnsiTheme="minorHAnsi" w:cstheme="minorHAnsi"/>
          <w:b/>
          <w:sz w:val="20"/>
          <w:szCs w:val="20"/>
        </w:rPr>
        <w:t>Search</w:t>
      </w:r>
      <w:r w:rsidRPr="00284E1B">
        <w:rPr>
          <w:rFonts w:asciiTheme="minorHAnsi" w:hAnsiTheme="minorHAnsi" w:cstheme="minorHAnsi"/>
          <w:bCs/>
          <w:sz w:val="20"/>
          <w:szCs w:val="20"/>
        </w:rPr>
        <w:t xml:space="preserve"> </w:t>
      </w:r>
      <w:r w:rsidRPr="00284E1B">
        <w:rPr>
          <w:rFonts w:asciiTheme="minorHAnsi" w:hAnsiTheme="minorHAnsi" w:cstheme="minorHAnsi"/>
          <w:b/>
          <w:sz w:val="20"/>
          <w:szCs w:val="20"/>
        </w:rPr>
        <w:t xml:space="preserve">Update </w:t>
      </w:r>
    </w:p>
    <w:p w:rsidR="00245193" w:rsidRPr="00284E1B" w:rsidRDefault="00245193" w:rsidP="00D0662E">
      <w:pPr>
        <w:rPr>
          <w:rFonts w:asciiTheme="minorHAnsi" w:hAnsiTheme="minorHAnsi" w:cstheme="minorHAnsi"/>
          <w:bCs/>
          <w:sz w:val="20"/>
          <w:szCs w:val="20"/>
        </w:rPr>
      </w:pPr>
    </w:p>
    <w:p w:rsidR="00D0662E" w:rsidRPr="00284E1B" w:rsidRDefault="00D0662E" w:rsidP="00D0662E">
      <w:pPr>
        <w:rPr>
          <w:rFonts w:asciiTheme="minorHAnsi" w:hAnsiTheme="minorHAnsi" w:cstheme="minorHAnsi"/>
          <w:bCs/>
          <w:sz w:val="20"/>
          <w:szCs w:val="20"/>
        </w:rPr>
      </w:pPr>
      <w:r w:rsidRPr="00284E1B">
        <w:rPr>
          <w:rFonts w:asciiTheme="minorHAnsi" w:hAnsiTheme="minorHAnsi" w:cstheme="minorHAnsi"/>
          <w:bCs/>
          <w:sz w:val="20"/>
          <w:szCs w:val="20"/>
        </w:rPr>
        <w:t>Mary present</w:t>
      </w:r>
      <w:r w:rsidR="00B06257" w:rsidRPr="00284E1B">
        <w:rPr>
          <w:rFonts w:asciiTheme="minorHAnsi" w:hAnsiTheme="minorHAnsi" w:cstheme="minorHAnsi"/>
          <w:bCs/>
          <w:sz w:val="20"/>
          <w:szCs w:val="20"/>
        </w:rPr>
        <w:t>ed</w:t>
      </w:r>
      <w:r w:rsidRPr="00284E1B">
        <w:rPr>
          <w:rFonts w:asciiTheme="minorHAnsi" w:hAnsiTheme="minorHAnsi" w:cstheme="minorHAnsi"/>
          <w:bCs/>
          <w:sz w:val="20"/>
          <w:szCs w:val="20"/>
        </w:rPr>
        <w:t xml:space="preserve"> this update: </w:t>
      </w:r>
    </w:p>
    <w:p w:rsidR="00D0662E" w:rsidRPr="00284E1B" w:rsidRDefault="00B06257" w:rsidP="00D0662E">
      <w:pPr>
        <w:pStyle w:val="ListParagraph"/>
        <w:numPr>
          <w:ilvl w:val="0"/>
          <w:numId w:val="35"/>
        </w:numPr>
        <w:rPr>
          <w:rFonts w:asciiTheme="minorHAnsi" w:hAnsiTheme="minorHAnsi" w:cstheme="minorHAnsi"/>
          <w:bCs/>
          <w:sz w:val="20"/>
          <w:szCs w:val="20"/>
        </w:rPr>
      </w:pPr>
      <w:r w:rsidRPr="00284E1B">
        <w:rPr>
          <w:rFonts w:asciiTheme="minorHAnsi" w:hAnsiTheme="minorHAnsi" w:cstheme="minorHAnsi"/>
          <w:bCs/>
          <w:sz w:val="20"/>
          <w:szCs w:val="20"/>
        </w:rPr>
        <w:t>New search committee met with former search committee.</w:t>
      </w:r>
    </w:p>
    <w:p w:rsidR="00B06257" w:rsidRPr="00284E1B" w:rsidRDefault="00245193" w:rsidP="006603E1">
      <w:pPr>
        <w:pStyle w:val="ListParagraph"/>
        <w:numPr>
          <w:ilvl w:val="0"/>
          <w:numId w:val="35"/>
        </w:numPr>
        <w:rPr>
          <w:rFonts w:asciiTheme="minorHAnsi" w:hAnsiTheme="minorHAnsi" w:cstheme="minorHAnsi"/>
          <w:bCs/>
          <w:sz w:val="20"/>
          <w:szCs w:val="20"/>
        </w:rPr>
      </w:pPr>
      <w:r w:rsidRPr="00284E1B">
        <w:rPr>
          <w:rFonts w:asciiTheme="minorHAnsi" w:hAnsiTheme="minorHAnsi" w:cstheme="minorHAnsi"/>
          <w:bCs/>
          <w:sz w:val="20"/>
          <w:szCs w:val="20"/>
        </w:rPr>
        <w:t>Two elected alternates</w:t>
      </w:r>
      <w:r w:rsidR="00B06257" w:rsidRPr="00284E1B">
        <w:rPr>
          <w:rFonts w:asciiTheme="minorHAnsi" w:hAnsiTheme="minorHAnsi" w:cstheme="minorHAnsi"/>
          <w:bCs/>
          <w:sz w:val="20"/>
          <w:szCs w:val="20"/>
        </w:rPr>
        <w:t xml:space="preserve"> attended only the first meeting.</w:t>
      </w:r>
      <w:r w:rsidRPr="00284E1B">
        <w:rPr>
          <w:rFonts w:asciiTheme="minorHAnsi" w:hAnsiTheme="minorHAnsi" w:cstheme="minorHAnsi"/>
          <w:bCs/>
          <w:sz w:val="20"/>
          <w:szCs w:val="20"/>
        </w:rPr>
        <w:t xml:space="preserve"> They no longer have a </w:t>
      </w:r>
      <w:commentRangeStart w:id="1"/>
      <w:r w:rsidRPr="00284E1B">
        <w:rPr>
          <w:rFonts w:asciiTheme="minorHAnsi" w:hAnsiTheme="minorHAnsi" w:cstheme="minorHAnsi"/>
          <w:bCs/>
          <w:sz w:val="20"/>
          <w:szCs w:val="20"/>
        </w:rPr>
        <w:t>role</w:t>
      </w:r>
      <w:commentRangeEnd w:id="1"/>
      <w:r w:rsidR="006603E1" w:rsidRPr="00284E1B">
        <w:rPr>
          <w:rStyle w:val="CommentReference"/>
          <w:rFonts w:ascii="Times New Roman" w:eastAsia="MS Mincho" w:hAnsi="Times New Roman"/>
          <w:sz w:val="20"/>
          <w:szCs w:val="20"/>
          <w:lang w:eastAsia="ja-JP"/>
        </w:rPr>
        <w:commentReference w:id="1"/>
      </w:r>
      <w:r w:rsidRPr="00284E1B">
        <w:rPr>
          <w:rFonts w:asciiTheme="minorHAnsi" w:hAnsiTheme="minorHAnsi" w:cstheme="minorHAnsi"/>
          <w:bCs/>
          <w:sz w:val="20"/>
          <w:szCs w:val="20"/>
        </w:rPr>
        <w:t>.</w:t>
      </w:r>
    </w:p>
    <w:p w:rsidR="00B06257" w:rsidRPr="00284E1B" w:rsidRDefault="00B06257" w:rsidP="00B06257">
      <w:pPr>
        <w:pStyle w:val="ListParagraph"/>
        <w:numPr>
          <w:ilvl w:val="0"/>
          <w:numId w:val="35"/>
        </w:numPr>
        <w:rPr>
          <w:rFonts w:asciiTheme="minorHAnsi" w:hAnsiTheme="minorHAnsi" w:cstheme="minorHAnsi"/>
          <w:bCs/>
          <w:sz w:val="20"/>
          <w:szCs w:val="20"/>
        </w:rPr>
      </w:pPr>
      <w:r w:rsidRPr="00284E1B">
        <w:rPr>
          <w:rFonts w:asciiTheme="minorHAnsi" w:hAnsiTheme="minorHAnsi" w:cstheme="minorHAnsi"/>
          <w:bCs/>
          <w:sz w:val="20"/>
          <w:szCs w:val="20"/>
        </w:rPr>
        <w:t>Budget assumption of $13,500; committee will need to address that. They will work out the mechanics of giving quarterly reports to the finance committee.</w:t>
      </w:r>
    </w:p>
    <w:p w:rsidR="00D0662E" w:rsidRPr="00284E1B" w:rsidRDefault="00B06257" w:rsidP="00D0662E">
      <w:pPr>
        <w:rPr>
          <w:rFonts w:asciiTheme="minorHAnsi" w:hAnsiTheme="minorHAnsi" w:cstheme="minorHAnsi"/>
          <w:bCs/>
          <w:sz w:val="20"/>
          <w:szCs w:val="20"/>
        </w:rPr>
      </w:pPr>
      <w:r w:rsidRPr="00284E1B">
        <w:rPr>
          <w:rFonts w:asciiTheme="minorHAnsi" w:hAnsiTheme="minorHAnsi" w:cstheme="minorHAnsi"/>
          <w:bCs/>
          <w:sz w:val="20"/>
          <w:szCs w:val="20"/>
        </w:rPr>
        <w:t>Finance Committee:</w:t>
      </w:r>
    </w:p>
    <w:p w:rsidR="00B06257" w:rsidRPr="00284E1B" w:rsidRDefault="00B06257" w:rsidP="003B59CA">
      <w:pPr>
        <w:rPr>
          <w:rFonts w:asciiTheme="minorHAnsi" w:hAnsiTheme="minorHAnsi" w:cstheme="minorHAnsi"/>
          <w:bCs/>
          <w:sz w:val="20"/>
          <w:szCs w:val="20"/>
        </w:rPr>
      </w:pPr>
      <w:r w:rsidRPr="00284E1B">
        <w:rPr>
          <w:rFonts w:asciiTheme="minorHAnsi" w:hAnsiTheme="minorHAnsi" w:cstheme="minorHAnsi"/>
          <w:bCs/>
          <w:sz w:val="20"/>
          <w:szCs w:val="20"/>
        </w:rPr>
        <w:t>Sabbatical fund should be renamed to Ministerial Transitions fund</w:t>
      </w:r>
      <w:r w:rsidR="003B59CA" w:rsidRPr="00284E1B">
        <w:rPr>
          <w:rFonts w:asciiTheme="minorHAnsi" w:hAnsiTheme="minorHAnsi" w:cstheme="minorHAnsi"/>
          <w:bCs/>
          <w:sz w:val="20"/>
          <w:szCs w:val="20"/>
        </w:rPr>
        <w:t xml:space="preserve"> </w:t>
      </w:r>
      <w:r w:rsidR="00643E99">
        <w:rPr>
          <w:rFonts w:asciiTheme="minorHAnsi" w:hAnsiTheme="minorHAnsi" w:cstheme="minorHAnsi"/>
          <w:bCs/>
          <w:sz w:val="20"/>
          <w:szCs w:val="20"/>
        </w:rPr>
        <w:t>(to be done fo</w:t>
      </w:r>
      <w:r w:rsidRPr="00284E1B">
        <w:rPr>
          <w:rFonts w:asciiTheme="minorHAnsi" w:hAnsiTheme="minorHAnsi" w:cstheme="minorHAnsi"/>
          <w:bCs/>
          <w:sz w:val="20"/>
          <w:szCs w:val="20"/>
        </w:rPr>
        <w:t>r May meeting)</w:t>
      </w:r>
      <w:r w:rsidR="003B59CA" w:rsidRPr="00284E1B">
        <w:rPr>
          <w:rFonts w:asciiTheme="minorHAnsi" w:hAnsiTheme="minorHAnsi" w:cstheme="minorHAnsi"/>
          <w:bCs/>
          <w:sz w:val="20"/>
          <w:szCs w:val="20"/>
        </w:rPr>
        <w:t>.</w:t>
      </w:r>
      <w:r w:rsidRPr="00284E1B">
        <w:rPr>
          <w:rFonts w:asciiTheme="minorHAnsi" w:hAnsiTheme="minorHAnsi" w:cstheme="minorHAnsi"/>
          <w:bCs/>
          <w:sz w:val="20"/>
          <w:szCs w:val="20"/>
        </w:rPr>
        <w:t xml:space="preserve"> Need change to board policy book.</w:t>
      </w:r>
    </w:p>
    <w:p w:rsidR="00B06257" w:rsidRPr="00284E1B" w:rsidRDefault="00B06257" w:rsidP="00D0662E">
      <w:pPr>
        <w:rPr>
          <w:rFonts w:asciiTheme="minorHAnsi" w:hAnsiTheme="minorHAnsi" w:cstheme="minorHAnsi"/>
          <w:bCs/>
          <w:sz w:val="20"/>
          <w:szCs w:val="20"/>
        </w:rPr>
      </w:pPr>
      <w:r w:rsidRPr="00284E1B">
        <w:rPr>
          <w:rFonts w:asciiTheme="minorHAnsi" w:hAnsiTheme="minorHAnsi" w:cstheme="minorHAnsi"/>
          <w:bCs/>
          <w:sz w:val="20"/>
          <w:szCs w:val="20"/>
        </w:rPr>
        <w:t xml:space="preserve">Mary </w:t>
      </w:r>
      <w:r w:rsidR="003B59CA" w:rsidRPr="00284E1B">
        <w:rPr>
          <w:rFonts w:asciiTheme="minorHAnsi" w:hAnsiTheme="minorHAnsi" w:cstheme="minorHAnsi"/>
          <w:bCs/>
          <w:sz w:val="20"/>
          <w:szCs w:val="20"/>
        </w:rPr>
        <w:t xml:space="preserve">stated </w:t>
      </w:r>
      <w:r w:rsidRPr="00284E1B">
        <w:rPr>
          <w:rFonts w:asciiTheme="minorHAnsi" w:hAnsiTheme="minorHAnsi" w:cstheme="minorHAnsi"/>
          <w:bCs/>
          <w:sz w:val="20"/>
          <w:szCs w:val="20"/>
        </w:rPr>
        <w:t xml:space="preserve">there will be no auditable expenditures for interim minister. </w:t>
      </w:r>
    </w:p>
    <w:p w:rsidR="00620846" w:rsidRPr="00284E1B" w:rsidRDefault="00620846" w:rsidP="00D0662E">
      <w:pPr>
        <w:rPr>
          <w:rFonts w:asciiTheme="minorHAnsi" w:hAnsiTheme="minorHAnsi" w:cstheme="minorHAnsi"/>
          <w:bCs/>
          <w:sz w:val="20"/>
          <w:szCs w:val="20"/>
        </w:rPr>
      </w:pPr>
    </w:p>
    <w:p w:rsidR="003B59CA" w:rsidRPr="00284E1B" w:rsidRDefault="003B59CA" w:rsidP="00D0662E">
      <w:pPr>
        <w:rPr>
          <w:rFonts w:asciiTheme="minorHAnsi" w:hAnsiTheme="minorHAnsi" w:cstheme="minorHAnsi"/>
          <w:bCs/>
          <w:sz w:val="20"/>
          <w:szCs w:val="20"/>
        </w:rPr>
      </w:pPr>
      <w:r w:rsidRPr="00284E1B">
        <w:rPr>
          <w:rFonts w:asciiTheme="minorHAnsi" w:hAnsiTheme="minorHAnsi" w:cstheme="minorHAnsi"/>
          <w:bCs/>
          <w:sz w:val="20"/>
          <w:szCs w:val="20"/>
        </w:rPr>
        <w:t>There were two proposed motions to be considered:</w:t>
      </w:r>
    </w:p>
    <w:p w:rsidR="00620846" w:rsidRPr="00284E1B" w:rsidRDefault="00620846" w:rsidP="00620846">
      <w:pPr>
        <w:rPr>
          <w:b/>
          <w:sz w:val="20"/>
          <w:szCs w:val="20"/>
        </w:rPr>
      </w:pPr>
      <w:r w:rsidRPr="00284E1B">
        <w:rPr>
          <w:b/>
          <w:sz w:val="20"/>
          <w:szCs w:val="20"/>
        </w:rPr>
        <w:t xml:space="preserve">Motion #1:  </w:t>
      </w:r>
      <w:r w:rsidRPr="00284E1B">
        <w:rPr>
          <w:b/>
          <w:sz w:val="20"/>
          <w:szCs w:val="20"/>
        </w:rPr>
        <w:br/>
        <w:t>Regarding the Ministerial Search Budget for Fiscal Years 2012-13 through 2014-15</w:t>
      </w:r>
    </w:p>
    <w:p w:rsidR="00620846" w:rsidRPr="00284E1B" w:rsidRDefault="00620846" w:rsidP="00620846">
      <w:pPr>
        <w:ind w:left="720" w:right="720"/>
        <w:rPr>
          <w:sz w:val="20"/>
          <w:szCs w:val="20"/>
        </w:rPr>
      </w:pPr>
      <w:r w:rsidRPr="00284E1B">
        <w:rPr>
          <w:sz w:val="20"/>
          <w:szCs w:val="20"/>
        </w:rPr>
        <w:t>The Board hereby authorizes the expenditure of up to $36,000 on ministerial search costs during fiscal years 2012-13 through 2014-15, including monies spent by the Ministerial Search Committees and by the church directly.  Said expenditures shall be debited to Ministerial Transitions Reserves.  Ministerial transitions expenses shall be fully recognized by the end of the fiscal year following that in which a new senior minister begins service, so that Ministerial Transitions Reserves has a non-negative balance by that time.</w:t>
      </w:r>
    </w:p>
    <w:p w:rsidR="00620846" w:rsidRPr="00284E1B" w:rsidRDefault="00620846" w:rsidP="00620846">
      <w:pPr>
        <w:rPr>
          <w:sz w:val="20"/>
          <w:szCs w:val="20"/>
        </w:rPr>
      </w:pPr>
    </w:p>
    <w:p w:rsidR="00620846" w:rsidRPr="00284E1B" w:rsidRDefault="00620846" w:rsidP="00620846">
      <w:pPr>
        <w:rPr>
          <w:b/>
          <w:sz w:val="20"/>
          <w:szCs w:val="20"/>
        </w:rPr>
      </w:pPr>
      <w:r w:rsidRPr="00284E1B">
        <w:rPr>
          <w:b/>
          <w:sz w:val="20"/>
          <w:szCs w:val="20"/>
        </w:rPr>
        <w:t xml:space="preserve">Motion #2:  </w:t>
      </w:r>
      <w:r w:rsidRPr="00284E1B">
        <w:rPr>
          <w:b/>
          <w:sz w:val="20"/>
          <w:szCs w:val="20"/>
        </w:rPr>
        <w:br/>
        <w:t>Regarding Financial Recordkeeping Instructions for the Ministerial Search Committee</w:t>
      </w:r>
    </w:p>
    <w:p w:rsidR="00620846" w:rsidRPr="00284E1B" w:rsidRDefault="00620846" w:rsidP="00620846">
      <w:pPr>
        <w:ind w:left="720" w:right="720"/>
        <w:rPr>
          <w:sz w:val="20"/>
          <w:szCs w:val="20"/>
        </w:rPr>
      </w:pPr>
      <w:r w:rsidRPr="00284E1B">
        <w:rPr>
          <w:sz w:val="20"/>
          <w:szCs w:val="20"/>
        </w:rPr>
        <w:t>Each of the Ministerial Search Committees, for both the Interim Minister and the Settled Minister, shall maintain auditable records of their expenditures, including applicable documents such as receipts and bank statements.  By the end of the first month of each quarter, each Committee shall provide to the Congregational Administrator complete records of its expenditures of the preceding quarter, including applicable documents; except that the documents thus provided shall be redacted by the Committees to maintain as confidential the identities of the candidates considered.</w:t>
      </w:r>
    </w:p>
    <w:p w:rsidR="00620846" w:rsidRPr="00284E1B" w:rsidRDefault="00620846" w:rsidP="00620846">
      <w:pPr>
        <w:rPr>
          <w:rFonts w:ascii="Cambria" w:hAnsi="Cambria"/>
          <w:b/>
          <w:color w:val="0066CC"/>
          <w:sz w:val="20"/>
          <w:szCs w:val="20"/>
        </w:rPr>
      </w:pPr>
    </w:p>
    <w:p w:rsidR="00620846" w:rsidRPr="00284E1B" w:rsidRDefault="00620846" w:rsidP="00620846">
      <w:pPr>
        <w:rPr>
          <w:rFonts w:asciiTheme="minorHAnsi" w:hAnsiTheme="minorHAnsi" w:cstheme="minorHAnsi"/>
          <w:bCs/>
          <w:sz w:val="20"/>
          <w:szCs w:val="20"/>
        </w:rPr>
      </w:pPr>
      <w:r w:rsidRPr="00284E1B">
        <w:rPr>
          <w:rFonts w:asciiTheme="minorHAnsi" w:hAnsiTheme="minorHAnsi" w:cstheme="minorHAnsi"/>
          <w:bCs/>
          <w:sz w:val="20"/>
          <w:szCs w:val="20"/>
        </w:rPr>
        <w:t>Mary would like the Settled Minister Committee to review the second motion first.</w:t>
      </w:r>
    </w:p>
    <w:p w:rsidR="00620846" w:rsidRPr="00284E1B" w:rsidRDefault="00620846" w:rsidP="00620846">
      <w:pPr>
        <w:rPr>
          <w:rFonts w:asciiTheme="minorHAnsi" w:hAnsiTheme="minorHAnsi" w:cstheme="minorHAnsi"/>
          <w:bCs/>
          <w:sz w:val="20"/>
          <w:szCs w:val="20"/>
        </w:rPr>
      </w:pPr>
    </w:p>
    <w:p w:rsidR="00620846" w:rsidRPr="00284E1B" w:rsidRDefault="00620846" w:rsidP="003B59CA">
      <w:pPr>
        <w:rPr>
          <w:rFonts w:asciiTheme="minorHAnsi" w:hAnsiTheme="minorHAnsi" w:cstheme="minorHAnsi"/>
          <w:bCs/>
          <w:sz w:val="20"/>
          <w:szCs w:val="20"/>
        </w:rPr>
      </w:pPr>
      <w:r w:rsidRPr="00284E1B">
        <w:rPr>
          <w:rFonts w:asciiTheme="minorHAnsi" w:hAnsiTheme="minorHAnsi" w:cstheme="minorHAnsi"/>
          <w:bCs/>
          <w:sz w:val="20"/>
          <w:szCs w:val="20"/>
        </w:rPr>
        <w:t xml:space="preserve">Becky moved and Kari seconded that we accept Motion 1 as stated. </w:t>
      </w:r>
      <w:r w:rsidR="003B59CA" w:rsidRPr="00284E1B">
        <w:rPr>
          <w:rFonts w:asciiTheme="minorHAnsi" w:hAnsiTheme="minorHAnsi" w:cstheme="minorHAnsi"/>
          <w:bCs/>
          <w:sz w:val="20"/>
          <w:szCs w:val="20"/>
        </w:rPr>
        <w:t>It p</w:t>
      </w:r>
      <w:r w:rsidRPr="00284E1B">
        <w:rPr>
          <w:rFonts w:asciiTheme="minorHAnsi" w:hAnsiTheme="minorHAnsi" w:cstheme="minorHAnsi"/>
          <w:bCs/>
          <w:sz w:val="20"/>
          <w:szCs w:val="20"/>
        </w:rPr>
        <w:t>assed with 2 abstentions.</w:t>
      </w:r>
    </w:p>
    <w:p w:rsidR="003B59CA" w:rsidRPr="00284E1B" w:rsidRDefault="003B59CA" w:rsidP="003B59CA">
      <w:pPr>
        <w:rPr>
          <w:rFonts w:asciiTheme="minorHAnsi" w:hAnsiTheme="minorHAnsi" w:cstheme="minorHAnsi"/>
          <w:bCs/>
          <w:sz w:val="20"/>
          <w:szCs w:val="20"/>
        </w:rPr>
      </w:pPr>
    </w:p>
    <w:p w:rsidR="003B59CA" w:rsidRPr="00284E1B" w:rsidRDefault="003B59CA" w:rsidP="003B59CA">
      <w:pPr>
        <w:rPr>
          <w:rFonts w:asciiTheme="minorHAnsi" w:hAnsiTheme="minorHAnsi" w:cstheme="minorHAnsi"/>
          <w:bCs/>
          <w:sz w:val="20"/>
          <w:szCs w:val="20"/>
        </w:rPr>
      </w:pPr>
      <w:r w:rsidRPr="00284E1B">
        <w:rPr>
          <w:rFonts w:asciiTheme="minorHAnsi" w:hAnsiTheme="minorHAnsi" w:cstheme="minorHAnsi"/>
          <w:bCs/>
          <w:sz w:val="20"/>
          <w:szCs w:val="20"/>
        </w:rPr>
        <w:t xml:space="preserve">Motion #2 is to be reviewed by the Settled Minister Committee. It was not voted on in this April Board meeting. </w:t>
      </w:r>
    </w:p>
    <w:p w:rsidR="00D0662E" w:rsidRPr="00284E1B" w:rsidRDefault="00D0662E" w:rsidP="00D71A00">
      <w:pPr>
        <w:rPr>
          <w:rFonts w:asciiTheme="minorHAnsi" w:hAnsiTheme="minorHAnsi" w:cstheme="minorHAnsi"/>
          <w:b/>
          <w:sz w:val="20"/>
          <w:szCs w:val="20"/>
        </w:rPr>
      </w:pPr>
    </w:p>
    <w:p w:rsidR="00AB484D" w:rsidRPr="00284E1B" w:rsidRDefault="00AB484D" w:rsidP="00D71A00">
      <w:pPr>
        <w:rPr>
          <w:rFonts w:asciiTheme="minorHAnsi" w:hAnsiTheme="minorHAnsi" w:cstheme="minorHAnsi"/>
          <w:b/>
          <w:sz w:val="20"/>
          <w:szCs w:val="20"/>
        </w:rPr>
      </w:pPr>
      <w:r w:rsidRPr="00284E1B">
        <w:rPr>
          <w:rFonts w:asciiTheme="minorHAnsi" w:hAnsiTheme="minorHAnsi" w:cstheme="minorHAnsi"/>
          <w:b/>
          <w:sz w:val="20"/>
          <w:szCs w:val="20"/>
        </w:rPr>
        <w:t>New Business</w:t>
      </w:r>
    </w:p>
    <w:p w:rsidR="00AB484D" w:rsidRPr="00284E1B" w:rsidRDefault="00AB484D" w:rsidP="00D71A00">
      <w:pPr>
        <w:rPr>
          <w:rFonts w:asciiTheme="minorHAnsi" w:hAnsiTheme="minorHAnsi" w:cstheme="minorHAnsi"/>
          <w:b/>
          <w:sz w:val="20"/>
          <w:szCs w:val="20"/>
        </w:rPr>
      </w:pPr>
    </w:p>
    <w:p w:rsidR="00D0662E" w:rsidRPr="00284E1B" w:rsidRDefault="00AB484D" w:rsidP="00124FFE">
      <w:pPr>
        <w:rPr>
          <w:rFonts w:asciiTheme="minorHAnsi" w:hAnsiTheme="minorHAnsi" w:cstheme="minorHAnsi"/>
          <w:bCs/>
          <w:sz w:val="20"/>
          <w:szCs w:val="20"/>
        </w:rPr>
      </w:pPr>
      <w:r w:rsidRPr="00284E1B">
        <w:rPr>
          <w:rFonts w:asciiTheme="minorHAnsi" w:hAnsiTheme="minorHAnsi" w:cstheme="minorHAnsi"/>
          <w:b/>
          <w:sz w:val="20"/>
          <w:szCs w:val="20"/>
        </w:rPr>
        <w:t xml:space="preserve">1. </w:t>
      </w:r>
      <w:r w:rsidR="00124FFE" w:rsidRPr="00284E1B">
        <w:rPr>
          <w:b/>
          <w:bCs/>
          <w:sz w:val="20"/>
          <w:szCs w:val="20"/>
        </w:rPr>
        <w:t>Toxic Free NC</w:t>
      </w:r>
      <w:r w:rsidR="00124FFE" w:rsidRPr="00284E1B">
        <w:rPr>
          <w:rFonts w:asciiTheme="minorHAnsi" w:hAnsiTheme="minorHAnsi" w:cstheme="minorHAnsi"/>
          <w:b/>
          <w:sz w:val="20"/>
          <w:szCs w:val="20"/>
        </w:rPr>
        <w:t xml:space="preserve"> organic gardening workshops</w:t>
      </w:r>
      <w:r w:rsidR="00D0662E" w:rsidRPr="00284E1B">
        <w:rPr>
          <w:rFonts w:asciiTheme="minorHAnsi" w:hAnsiTheme="minorHAnsi" w:cstheme="minorHAnsi"/>
          <w:bCs/>
          <w:sz w:val="20"/>
          <w:szCs w:val="20"/>
        </w:rPr>
        <w:t xml:space="preserve"> </w:t>
      </w:r>
    </w:p>
    <w:p w:rsidR="00124FFE" w:rsidRPr="00284E1B" w:rsidRDefault="00124FFE" w:rsidP="00620846">
      <w:pPr>
        <w:rPr>
          <w:rFonts w:asciiTheme="minorHAnsi" w:hAnsiTheme="minorHAnsi" w:cstheme="minorHAnsi"/>
          <w:bCs/>
          <w:sz w:val="20"/>
          <w:szCs w:val="20"/>
        </w:rPr>
      </w:pPr>
    </w:p>
    <w:p w:rsidR="00124FFE" w:rsidRPr="00284E1B" w:rsidRDefault="00124FFE" w:rsidP="00124FFE">
      <w:pPr>
        <w:rPr>
          <w:sz w:val="20"/>
          <w:szCs w:val="20"/>
        </w:rPr>
      </w:pPr>
      <w:r w:rsidRPr="00284E1B">
        <w:rPr>
          <w:rFonts w:asciiTheme="minorHAnsi" w:hAnsiTheme="minorHAnsi" w:cstheme="minorHAnsi"/>
          <w:bCs/>
          <w:sz w:val="20"/>
          <w:szCs w:val="20"/>
        </w:rPr>
        <w:t xml:space="preserve">Becky presented Allen </w:t>
      </w:r>
      <w:proofErr w:type="spellStart"/>
      <w:r w:rsidRPr="00284E1B">
        <w:rPr>
          <w:rFonts w:asciiTheme="minorHAnsi" w:hAnsiTheme="minorHAnsi" w:cstheme="minorHAnsi"/>
          <w:bCs/>
          <w:sz w:val="20"/>
          <w:szCs w:val="20"/>
        </w:rPr>
        <w:t>Spalt’s</w:t>
      </w:r>
      <w:proofErr w:type="spellEnd"/>
      <w:r w:rsidRPr="00284E1B">
        <w:rPr>
          <w:rFonts w:asciiTheme="minorHAnsi" w:hAnsiTheme="minorHAnsi" w:cstheme="minorHAnsi"/>
          <w:bCs/>
          <w:sz w:val="20"/>
          <w:szCs w:val="20"/>
        </w:rPr>
        <w:t xml:space="preserve"> request for </w:t>
      </w:r>
      <w:r w:rsidRPr="00284E1B">
        <w:rPr>
          <w:sz w:val="20"/>
          <w:szCs w:val="20"/>
        </w:rPr>
        <w:t>a letter of support from our church board of directors for a grant proposal to the UUA Fund for a Just Society by Toxic Free North Carolina. The proposal is for hands on organic gardening workshops that are made available to communities, including communities of farmworkers, in North Carolina by Toxic Free NC.  </w:t>
      </w:r>
    </w:p>
    <w:p w:rsidR="00124FFE" w:rsidRPr="00284E1B" w:rsidRDefault="00124FFE" w:rsidP="00620846">
      <w:pPr>
        <w:rPr>
          <w:rFonts w:asciiTheme="minorHAnsi" w:hAnsiTheme="minorHAnsi" w:cstheme="minorHAnsi"/>
          <w:bCs/>
          <w:sz w:val="20"/>
          <w:szCs w:val="20"/>
        </w:rPr>
      </w:pPr>
    </w:p>
    <w:p w:rsidR="00B72FE6" w:rsidRPr="00284E1B" w:rsidRDefault="00620846" w:rsidP="00124FFE">
      <w:pPr>
        <w:rPr>
          <w:rFonts w:asciiTheme="minorHAnsi" w:hAnsiTheme="minorHAnsi" w:cstheme="minorHAnsi"/>
          <w:bCs/>
          <w:sz w:val="20"/>
          <w:szCs w:val="20"/>
        </w:rPr>
      </w:pPr>
      <w:r w:rsidRPr="00284E1B">
        <w:rPr>
          <w:rFonts w:asciiTheme="minorHAnsi" w:hAnsiTheme="minorHAnsi" w:cstheme="minorHAnsi"/>
          <w:bCs/>
          <w:sz w:val="20"/>
          <w:szCs w:val="20"/>
        </w:rPr>
        <w:t xml:space="preserve">Mary </w:t>
      </w:r>
      <w:r w:rsidR="00B72FE6" w:rsidRPr="00284E1B">
        <w:rPr>
          <w:rFonts w:asciiTheme="minorHAnsi" w:hAnsiTheme="minorHAnsi" w:cstheme="minorHAnsi"/>
          <w:bCs/>
          <w:sz w:val="20"/>
          <w:szCs w:val="20"/>
        </w:rPr>
        <w:t xml:space="preserve">moved </w:t>
      </w:r>
      <w:r w:rsidRPr="00284E1B">
        <w:rPr>
          <w:rFonts w:asciiTheme="minorHAnsi" w:hAnsiTheme="minorHAnsi" w:cstheme="minorHAnsi"/>
          <w:bCs/>
          <w:sz w:val="20"/>
          <w:szCs w:val="20"/>
        </w:rPr>
        <w:t>and Dave</w:t>
      </w:r>
      <w:r w:rsidR="00B72FE6" w:rsidRPr="00284E1B">
        <w:rPr>
          <w:rFonts w:asciiTheme="minorHAnsi" w:hAnsiTheme="minorHAnsi" w:cstheme="minorHAnsi"/>
          <w:bCs/>
          <w:sz w:val="20"/>
          <w:szCs w:val="20"/>
        </w:rPr>
        <w:t xml:space="preserve"> seconded that we </w:t>
      </w:r>
      <w:r w:rsidRPr="00284E1B">
        <w:rPr>
          <w:rFonts w:asciiTheme="minorHAnsi" w:hAnsiTheme="minorHAnsi" w:cstheme="minorHAnsi"/>
          <w:bCs/>
          <w:sz w:val="20"/>
          <w:szCs w:val="20"/>
        </w:rPr>
        <w:t xml:space="preserve">support Allen </w:t>
      </w:r>
      <w:proofErr w:type="spellStart"/>
      <w:r w:rsidRPr="00284E1B">
        <w:rPr>
          <w:rFonts w:asciiTheme="minorHAnsi" w:hAnsiTheme="minorHAnsi" w:cstheme="minorHAnsi"/>
          <w:bCs/>
          <w:sz w:val="20"/>
          <w:szCs w:val="20"/>
        </w:rPr>
        <w:t>Spalt’s</w:t>
      </w:r>
      <w:proofErr w:type="spellEnd"/>
      <w:r w:rsidRPr="00284E1B">
        <w:rPr>
          <w:rFonts w:asciiTheme="minorHAnsi" w:hAnsiTheme="minorHAnsi" w:cstheme="minorHAnsi"/>
          <w:bCs/>
          <w:sz w:val="20"/>
          <w:szCs w:val="20"/>
        </w:rPr>
        <w:t xml:space="preserve"> </w:t>
      </w:r>
      <w:r w:rsidR="00124FFE" w:rsidRPr="00284E1B">
        <w:rPr>
          <w:sz w:val="20"/>
          <w:szCs w:val="20"/>
        </w:rPr>
        <w:t>Toxic Free North Carolina project</w:t>
      </w:r>
      <w:r w:rsidRPr="00284E1B">
        <w:rPr>
          <w:rFonts w:asciiTheme="minorHAnsi" w:hAnsiTheme="minorHAnsi" w:cstheme="minorHAnsi"/>
          <w:bCs/>
          <w:sz w:val="20"/>
          <w:szCs w:val="20"/>
        </w:rPr>
        <w:t>.</w:t>
      </w:r>
      <w:r w:rsidR="00B72FE6" w:rsidRPr="00284E1B">
        <w:rPr>
          <w:rFonts w:asciiTheme="minorHAnsi" w:hAnsiTheme="minorHAnsi" w:cstheme="minorHAnsi"/>
          <w:bCs/>
          <w:sz w:val="20"/>
          <w:szCs w:val="20"/>
        </w:rPr>
        <w:t xml:space="preserve">  </w:t>
      </w:r>
      <w:proofErr w:type="gramStart"/>
      <w:r w:rsidR="00B72FE6" w:rsidRPr="00284E1B">
        <w:rPr>
          <w:rFonts w:asciiTheme="minorHAnsi" w:hAnsiTheme="minorHAnsi" w:cstheme="minorHAnsi"/>
          <w:bCs/>
          <w:sz w:val="20"/>
          <w:szCs w:val="20"/>
        </w:rPr>
        <w:t>Passed unanimously.</w:t>
      </w:r>
      <w:proofErr w:type="gramEnd"/>
    </w:p>
    <w:p w:rsidR="00D0662E" w:rsidRPr="00284E1B" w:rsidRDefault="00AC0517" w:rsidP="00B72FE6">
      <w:pPr>
        <w:rPr>
          <w:rFonts w:asciiTheme="minorHAnsi" w:hAnsiTheme="minorHAnsi" w:cstheme="minorHAnsi"/>
          <w:bCs/>
          <w:sz w:val="20"/>
          <w:szCs w:val="20"/>
        </w:rPr>
      </w:pPr>
      <w:r w:rsidRPr="00284E1B">
        <w:rPr>
          <w:rFonts w:asciiTheme="minorHAnsi" w:hAnsiTheme="minorHAnsi" w:cstheme="minorHAnsi"/>
          <w:bCs/>
          <w:sz w:val="20"/>
          <w:szCs w:val="20"/>
        </w:rPr>
        <w:t xml:space="preserve"> </w:t>
      </w:r>
    </w:p>
    <w:p w:rsidR="00AC0517" w:rsidRPr="00284E1B" w:rsidRDefault="00AC0517" w:rsidP="007F030E">
      <w:pPr>
        <w:rPr>
          <w:rFonts w:asciiTheme="minorHAnsi" w:hAnsiTheme="minorHAnsi" w:cstheme="minorHAnsi"/>
          <w:bCs/>
          <w:sz w:val="20"/>
          <w:szCs w:val="20"/>
        </w:rPr>
      </w:pPr>
      <w:r w:rsidRPr="00284E1B">
        <w:rPr>
          <w:rFonts w:asciiTheme="minorHAnsi" w:hAnsiTheme="minorHAnsi" w:cstheme="minorHAnsi"/>
          <w:bCs/>
          <w:sz w:val="20"/>
          <w:szCs w:val="20"/>
        </w:rPr>
        <w:tab/>
        <w:t xml:space="preserve"> </w:t>
      </w:r>
    </w:p>
    <w:p w:rsidR="00AC0517" w:rsidRPr="00284E1B" w:rsidRDefault="00AB484D" w:rsidP="00D0662E">
      <w:pPr>
        <w:rPr>
          <w:rFonts w:asciiTheme="minorHAnsi" w:hAnsiTheme="minorHAnsi" w:cstheme="minorHAnsi"/>
          <w:b/>
          <w:sz w:val="20"/>
          <w:szCs w:val="20"/>
        </w:rPr>
      </w:pPr>
      <w:r w:rsidRPr="00284E1B">
        <w:rPr>
          <w:rFonts w:asciiTheme="minorHAnsi" w:hAnsiTheme="minorHAnsi" w:cstheme="minorHAnsi"/>
          <w:b/>
          <w:sz w:val="20"/>
          <w:szCs w:val="20"/>
        </w:rPr>
        <w:lastRenderedPageBreak/>
        <w:t xml:space="preserve">2. </w:t>
      </w:r>
      <w:r w:rsidR="00D0662E" w:rsidRPr="00284E1B">
        <w:rPr>
          <w:rFonts w:asciiTheme="minorHAnsi" w:hAnsiTheme="minorHAnsi" w:cstheme="minorHAnsi"/>
          <w:b/>
          <w:sz w:val="20"/>
          <w:szCs w:val="20"/>
        </w:rPr>
        <w:t>Proposed by-law change</w:t>
      </w:r>
    </w:p>
    <w:p w:rsidR="00D0662E" w:rsidRPr="00284E1B" w:rsidRDefault="00D0662E" w:rsidP="003B59CA">
      <w:pPr>
        <w:rPr>
          <w:rFonts w:asciiTheme="minorHAnsi" w:hAnsiTheme="minorHAnsi" w:cstheme="minorHAnsi"/>
          <w:bCs/>
          <w:sz w:val="20"/>
          <w:szCs w:val="20"/>
        </w:rPr>
      </w:pPr>
      <w:r w:rsidRPr="00284E1B">
        <w:rPr>
          <w:rFonts w:asciiTheme="minorHAnsi" w:hAnsiTheme="minorHAnsi" w:cstheme="minorHAnsi"/>
          <w:bCs/>
          <w:sz w:val="20"/>
          <w:szCs w:val="20"/>
        </w:rPr>
        <w:t>Becky</w:t>
      </w:r>
      <w:r w:rsidR="00620846" w:rsidRPr="00284E1B">
        <w:rPr>
          <w:rFonts w:asciiTheme="minorHAnsi" w:hAnsiTheme="minorHAnsi" w:cstheme="minorHAnsi"/>
          <w:bCs/>
          <w:sz w:val="20"/>
          <w:szCs w:val="20"/>
        </w:rPr>
        <w:t xml:space="preserve"> </w:t>
      </w:r>
      <w:r w:rsidR="003B59CA" w:rsidRPr="00284E1B">
        <w:rPr>
          <w:rFonts w:asciiTheme="minorHAnsi" w:hAnsiTheme="minorHAnsi" w:cstheme="minorHAnsi"/>
          <w:bCs/>
          <w:sz w:val="20"/>
          <w:szCs w:val="20"/>
        </w:rPr>
        <w:t xml:space="preserve">did a </w:t>
      </w:r>
      <w:r w:rsidR="00620846" w:rsidRPr="00284E1B">
        <w:rPr>
          <w:rFonts w:asciiTheme="minorHAnsi" w:hAnsiTheme="minorHAnsi" w:cstheme="minorHAnsi"/>
          <w:bCs/>
          <w:sz w:val="20"/>
          <w:szCs w:val="20"/>
        </w:rPr>
        <w:t>first reading that we do not need alternates for the Settled Minister Search committee. Laurence did not agree with Board selecting some committee members as that does not go along with congregational values.</w:t>
      </w:r>
      <w:r w:rsidR="007028BB" w:rsidRPr="00284E1B">
        <w:rPr>
          <w:rFonts w:asciiTheme="minorHAnsi" w:hAnsiTheme="minorHAnsi" w:cstheme="minorHAnsi"/>
          <w:bCs/>
          <w:sz w:val="20"/>
          <w:szCs w:val="20"/>
        </w:rPr>
        <w:t xml:space="preserve"> Becky noted if we are to make this change it needs to go out to congregation by May 2.</w:t>
      </w:r>
      <w:r w:rsidRPr="00284E1B">
        <w:rPr>
          <w:rFonts w:asciiTheme="minorHAnsi" w:hAnsiTheme="minorHAnsi" w:cstheme="minorHAnsi"/>
          <w:bCs/>
          <w:sz w:val="20"/>
          <w:szCs w:val="20"/>
        </w:rPr>
        <w:t xml:space="preserve"> </w:t>
      </w:r>
      <w:r w:rsidR="007028BB" w:rsidRPr="00284E1B">
        <w:rPr>
          <w:rFonts w:asciiTheme="minorHAnsi" w:hAnsiTheme="minorHAnsi" w:cstheme="minorHAnsi"/>
          <w:bCs/>
          <w:sz w:val="20"/>
          <w:szCs w:val="20"/>
        </w:rPr>
        <w:t>Kari</w:t>
      </w:r>
      <w:r w:rsidR="003B59CA" w:rsidRPr="00284E1B">
        <w:rPr>
          <w:rFonts w:asciiTheme="minorHAnsi" w:hAnsiTheme="minorHAnsi" w:cstheme="minorHAnsi"/>
          <w:bCs/>
          <w:sz w:val="20"/>
          <w:szCs w:val="20"/>
        </w:rPr>
        <w:t xml:space="preserve"> and </w:t>
      </w:r>
      <w:r w:rsidR="007028BB" w:rsidRPr="00284E1B">
        <w:rPr>
          <w:rFonts w:asciiTheme="minorHAnsi" w:hAnsiTheme="minorHAnsi" w:cstheme="minorHAnsi"/>
          <w:bCs/>
          <w:sz w:val="20"/>
          <w:szCs w:val="20"/>
        </w:rPr>
        <w:t xml:space="preserve">Dave </w:t>
      </w:r>
      <w:r w:rsidR="003B59CA" w:rsidRPr="00284E1B">
        <w:rPr>
          <w:rFonts w:asciiTheme="minorHAnsi" w:hAnsiTheme="minorHAnsi" w:cstheme="minorHAnsi"/>
          <w:bCs/>
          <w:sz w:val="20"/>
          <w:szCs w:val="20"/>
        </w:rPr>
        <w:t>noted the by-</w:t>
      </w:r>
      <w:r w:rsidR="007028BB" w:rsidRPr="00284E1B">
        <w:rPr>
          <w:rFonts w:asciiTheme="minorHAnsi" w:hAnsiTheme="minorHAnsi" w:cstheme="minorHAnsi"/>
          <w:bCs/>
          <w:sz w:val="20"/>
          <w:szCs w:val="20"/>
        </w:rPr>
        <w:t>law changes are important</w:t>
      </w:r>
      <w:r w:rsidR="003B59CA" w:rsidRPr="00284E1B">
        <w:rPr>
          <w:rFonts w:asciiTheme="minorHAnsi" w:hAnsiTheme="minorHAnsi" w:cstheme="minorHAnsi"/>
          <w:bCs/>
          <w:sz w:val="20"/>
          <w:szCs w:val="20"/>
        </w:rPr>
        <w:t>,</w:t>
      </w:r>
      <w:r w:rsidR="007028BB" w:rsidRPr="00284E1B">
        <w:rPr>
          <w:rFonts w:asciiTheme="minorHAnsi" w:hAnsiTheme="minorHAnsi" w:cstheme="minorHAnsi"/>
          <w:bCs/>
          <w:sz w:val="20"/>
          <w:szCs w:val="20"/>
        </w:rPr>
        <w:t xml:space="preserve"> but not urgent</w:t>
      </w:r>
      <w:r w:rsidR="003B59CA" w:rsidRPr="00284E1B">
        <w:rPr>
          <w:rFonts w:asciiTheme="minorHAnsi" w:hAnsiTheme="minorHAnsi" w:cstheme="minorHAnsi"/>
          <w:bCs/>
          <w:sz w:val="20"/>
          <w:szCs w:val="20"/>
        </w:rPr>
        <w:t>,</w:t>
      </w:r>
      <w:r w:rsidR="007028BB" w:rsidRPr="00284E1B">
        <w:rPr>
          <w:rFonts w:asciiTheme="minorHAnsi" w:hAnsiTheme="minorHAnsi" w:cstheme="minorHAnsi"/>
          <w:bCs/>
          <w:sz w:val="20"/>
          <w:szCs w:val="20"/>
        </w:rPr>
        <w:t xml:space="preserve"> since we won’t be selecting another search committee for a few years. It can be delayed until another congregational meeting.</w:t>
      </w:r>
    </w:p>
    <w:p w:rsidR="007028BB" w:rsidRPr="00284E1B" w:rsidRDefault="007028BB" w:rsidP="007028BB">
      <w:pPr>
        <w:rPr>
          <w:rFonts w:asciiTheme="minorHAnsi" w:hAnsiTheme="minorHAnsi" w:cstheme="minorHAnsi"/>
          <w:bCs/>
          <w:sz w:val="20"/>
          <w:szCs w:val="20"/>
        </w:rPr>
      </w:pPr>
    </w:p>
    <w:p w:rsidR="00AC0517" w:rsidRPr="00284E1B" w:rsidRDefault="007028BB" w:rsidP="007028BB">
      <w:pPr>
        <w:rPr>
          <w:rFonts w:asciiTheme="minorHAnsi" w:hAnsiTheme="minorHAnsi" w:cstheme="minorHAnsi"/>
          <w:bCs/>
          <w:sz w:val="20"/>
          <w:szCs w:val="20"/>
        </w:rPr>
      </w:pPr>
      <w:r w:rsidRPr="00284E1B">
        <w:rPr>
          <w:rFonts w:asciiTheme="minorHAnsi" w:hAnsiTheme="minorHAnsi" w:cstheme="minorHAnsi"/>
          <w:bCs/>
          <w:sz w:val="20"/>
          <w:szCs w:val="20"/>
        </w:rPr>
        <w:t>Laurence will send suggested wording to Becky who will put its discussion on another board meeting.</w:t>
      </w:r>
    </w:p>
    <w:p w:rsidR="00116BFD" w:rsidRPr="00284E1B" w:rsidRDefault="00116BFD" w:rsidP="007028BB">
      <w:pPr>
        <w:rPr>
          <w:rFonts w:asciiTheme="minorHAnsi" w:hAnsiTheme="minorHAnsi" w:cstheme="minorHAnsi"/>
          <w:bCs/>
          <w:sz w:val="20"/>
          <w:szCs w:val="20"/>
        </w:rPr>
      </w:pPr>
    </w:p>
    <w:p w:rsidR="007F030E" w:rsidRPr="00284E1B" w:rsidRDefault="007F030E" w:rsidP="00B512C1">
      <w:pPr>
        <w:rPr>
          <w:rFonts w:asciiTheme="minorHAnsi" w:hAnsiTheme="minorHAnsi" w:cstheme="minorHAnsi"/>
          <w:sz w:val="20"/>
          <w:szCs w:val="20"/>
        </w:rPr>
      </w:pPr>
      <w:r w:rsidRPr="00284E1B">
        <w:rPr>
          <w:rFonts w:asciiTheme="minorHAnsi" w:hAnsiTheme="minorHAnsi" w:cstheme="minorHAnsi"/>
          <w:sz w:val="20"/>
          <w:szCs w:val="20"/>
        </w:rPr>
        <w:t>---------------------------------------------------</w:t>
      </w:r>
    </w:p>
    <w:p w:rsidR="00B512C1" w:rsidRPr="00284E1B" w:rsidRDefault="00B512C1" w:rsidP="00B512C1">
      <w:pPr>
        <w:rPr>
          <w:rFonts w:asciiTheme="minorHAnsi" w:hAnsiTheme="minorHAnsi" w:cstheme="minorHAnsi"/>
          <w:b/>
          <w:bCs/>
          <w:sz w:val="20"/>
          <w:szCs w:val="20"/>
        </w:rPr>
      </w:pPr>
      <w:r w:rsidRPr="00284E1B">
        <w:rPr>
          <w:rFonts w:asciiTheme="minorHAnsi" w:hAnsiTheme="minorHAnsi" w:cstheme="minorHAnsi"/>
          <w:b/>
          <w:bCs/>
          <w:sz w:val="20"/>
          <w:szCs w:val="20"/>
        </w:rPr>
        <w:t xml:space="preserve">Process observation: </w:t>
      </w:r>
    </w:p>
    <w:p w:rsidR="00B512C1" w:rsidRPr="00284E1B" w:rsidRDefault="00B512C1" w:rsidP="0009542B">
      <w:pPr>
        <w:rPr>
          <w:rFonts w:asciiTheme="minorHAnsi" w:hAnsiTheme="minorHAnsi" w:cstheme="minorHAnsi"/>
          <w:sz w:val="20"/>
          <w:szCs w:val="20"/>
        </w:rPr>
      </w:pPr>
      <w:r w:rsidRPr="00284E1B">
        <w:rPr>
          <w:rFonts w:asciiTheme="minorHAnsi" w:hAnsiTheme="minorHAnsi" w:cstheme="minorHAnsi"/>
          <w:sz w:val="20"/>
          <w:szCs w:val="20"/>
        </w:rPr>
        <w:t xml:space="preserve">1. </w:t>
      </w:r>
      <w:r w:rsidR="00CC0838" w:rsidRPr="00284E1B">
        <w:rPr>
          <w:rFonts w:asciiTheme="minorHAnsi" w:hAnsiTheme="minorHAnsi" w:cstheme="minorHAnsi"/>
          <w:sz w:val="20"/>
          <w:szCs w:val="20"/>
        </w:rPr>
        <w:t>Everything went smoothly</w:t>
      </w:r>
      <w:r w:rsidR="0009542B" w:rsidRPr="00284E1B">
        <w:rPr>
          <w:rFonts w:asciiTheme="minorHAnsi" w:hAnsiTheme="minorHAnsi" w:cstheme="minorHAnsi"/>
          <w:sz w:val="20"/>
          <w:szCs w:val="20"/>
        </w:rPr>
        <w:t>; there was c</w:t>
      </w:r>
      <w:r w:rsidR="007028BB" w:rsidRPr="00284E1B">
        <w:rPr>
          <w:rFonts w:asciiTheme="minorHAnsi" w:hAnsiTheme="minorHAnsi" w:cstheme="minorHAnsi"/>
          <w:sz w:val="20"/>
          <w:szCs w:val="20"/>
        </w:rPr>
        <w:t>ivil discussion.</w:t>
      </w:r>
    </w:p>
    <w:p w:rsidR="007028BB" w:rsidRPr="00284E1B" w:rsidRDefault="007028BB" w:rsidP="007028BB">
      <w:pPr>
        <w:rPr>
          <w:rFonts w:asciiTheme="minorHAnsi" w:hAnsiTheme="minorHAnsi" w:cstheme="minorHAnsi"/>
          <w:sz w:val="20"/>
          <w:szCs w:val="20"/>
        </w:rPr>
      </w:pPr>
      <w:r w:rsidRPr="00284E1B">
        <w:rPr>
          <w:rFonts w:asciiTheme="minorHAnsi" w:hAnsiTheme="minorHAnsi" w:cstheme="minorHAnsi"/>
          <w:sz w:val="20"/>
          <w:szCs w:val="20"/>
        </w:rPr>
        <w:t>2. Board meetings fr</w:t>
      </w:r>
      <w:r w:rsidR="00021C99" w:rsidRPr="00284E1B">
        <w:rPr>
          <w:rFonts w:asciiTheme="minorHAnsi" w:hAnsiTheme="minorHAnsi" w:cstheme="minorHAnsi"/>
          <w:sz w:val="20"/>
          <w:szCs w:val="20"/>
        </w:rPr>
        <w:t xml:space="preserve">om </w:t>
      </w:r>
      <w:r w:rsidRPr="00284E1B">
        <w:rPr>
          <w:rFonts w:asciiTheme="minorHAnsi" w:hAnsiTheme="minorHAnsi" w:cstheme="minorHAnsi"/>
          <w:sz w:val="20"/>
          <w:szCs w:val="20"/>
        </w:rPr>
        <w:t>now on will begin at 7.</w:t>
      </w:r>
    </w:p>
    <w:p w:rsidR="00B512C1" w:rsidRPr="00284E1B" w:rsidRDefault="00B512C1" w:rsidP="00B512C1">
      <w:pPr>
        <w:rPr>
          <w:rFonts w:asciiTheme="minorHAnsi" w:hAnsiTheme="minorHAnsi" w:cstheme="minorHAnsi"/>
          <w:sz w:val="20"/>
          <w:szCs w:val="20"/>
        </w:rPr>
      </w:pPr>
    </w:p>
    <w:p w:rsidR="00B512C1" w:rsidRPr="00284E1B" w:rsidRDefault="00B512C1" w:rsidP="004606DB">
      <w:pPr>
        <w:rPr>
          <w:rFonts w:asciiTheme="minorHAnsi" w:hAnsiTheme="minorHAnsi" w:cstheme="minorHAnsi"/>
          <w:b/>
          <w:bCs/>
          <w:sz w:val="20"/>
          <w:szCs w:val="20"/>
        </w:rPr>
      </w:pPr>
      <w:r w:rsidRPr="00284E1B">
        <w:rPr>
          <w:rFonts w:asciiTheme="minorHAnsi" w:hAnsiTheme="minorHAnsi" w:cstheme="minorHAnsi"/>
          <w:b/>
          <w:bCs/>
          <w:sz w:val="20"/>
          <w:szCs w:val="20"/>
        </w:rPr>
        <w:t>Action items</w:t>
      </w:r>
      <w:r w:rsidR="004606DB" w:rsidRPr="00284E1B">
        <w:rPr>
          <w:rFonts w:asciiTheme="minorHAnsi" w:hAnsiTheme="minorHAnsi" w:cstheme="minorHAnsi"/>
          <w:b/>
          <w:bCs/>
          <w:sz w:val="20"/>
          <w:szCs w:val="20"/>
        </w:rPr>
        <w:t>:</w:t>
      </w:r>
    </w:p>
    <w:p w:rsidR="00B512C1" w:rsidRPr="00284E1B" w:rsidRDefault="00B512C1" w:rsidP="007028BB">
      <w:pPr>
        <w:rPr>
          <w:rFonts w:asciiTheme="minorHAnsi" w:hAnsiTheme="minorHAnsi" w:cstheme="minorHAnsi"/>
          <w:sz w:val="20"/>
          <w:szCs w:val="20"/>
        </w:rPr>
      </w:pPr>
      <w:r w:rsidRPr="00284E1B">
        <w:rPr>
          <w:rFonts w:asciiTheme="minorHAnsi" w:hAnsiTheme="minorHAnsi" w:cstheme="minorHAnsi"/>
          <w:sz w:val="20"/>
          <w:szCs w:val="20"/>
        </w:rPr>
        <w:t xml:space="preserve">1. </w:t>
      </w:r>
      <w:r w:rsidR="007028BB" w:rsidRPr="00284E1B">
        <w:rPr>
          <w:rFonts w:asciiTheme="minorHAnsi" w:hAnsiTheme="minorHAnsi" w:cstheme="minorHAnsi"/>
          <w:sz w:val="20"/>
          <w:szCs w:val="20"/>
        </w:rPr>
        <w:t xml:space="preserve">Laurence will send Motion 2 to </w:t>
      </w:r>
      <w:r w:rsidR="00021C99" w:rsidRPr="00284E1B">
        <w:rPr>
          <w:rFonts w:asciiTheme="minorHAnsi" w:hAnsiTheme="minorHAnsi" w:cstheme="minorHAnsi"/>
          <w:bCs/>
          <w:sz w:val="20"/>
          <w:szCs w:val="20"/>
        </w:rPr>
        <w:t>the Settled Minister Committee.</w:t>
      </w:r>
    </w:p>
    <w:p w:rsidR="00B512C1" w:rsidRPr="00284E1B" w:rsidRDefault="00B512C1" w:rsidP="00B72FE6">
      <w:pPr>
        <w:rPr>
          <w:rFonts w:asciiTheme="minorHAnsi" w:hAnsiTheme="minorHAnsi" w:cstheme="minorHAnsi"/>
          <w:sz w:val="20"/>
          <w:szCs w:val="20"/>
        </w:rPr>
      </w:pPr>
      <w:r w:rsidRPr="00284E1B">
        <w:rPr>
          <w:rFonts w:asciiTheme="minorHAnsi" w:hAnsiTheme="minorHAnsi" w:cstheme="minorHAnsi"/>
          <w:sz w:val="20"/>
          <w:szCs w:val="20"/>
        </w:rPr>
        <w:t xml:space="preserve">2. Becky will </w:t>
      </w:r>
      <w:r w:rsidR="007028BB" w:rsidRPr="00284E1B">
        <w:rPr>
          <w:rFonts w:asciiTheme="minorHAnsi" w:hAnsiTheme="minorHAnsi" w:cstheme="minorHAnsi"/>
          <w:sz w:val="20"/>
          <w:szCs w:val="20"/>
        </w:rPr>
        <w:t>take names</w:t>
      </w:r>
      <w:r w:rsidR="00021C99" w:rsidRPr="00284E1B">
        <w:rPr>
          <w:rFonts w:asciiTheme="minorHAnsi" w:hAnsiTheme="minorHAnsi" w:cstheme="minorHAnsi"/>
          <w:sz w:val="20"/>
          <w:szCs w:val="20"/>
        </w:rPr>
        <w:t xml:space="preserve"> for nominations </w:t>
      </w:r>
      <w:r w:rsidR="00643E99">
        <w:rPr>
          <w:rFonts w:asciiTheme="minorHAnsi" w:hAnsiTheme="minorHAnsi" w:cstheme="minorHAnsi"/>
          <w:sz w:val="20"/>
          <w:szCs w:val="20"/>
        </w:rPr>
        <w:t>for the</w:t>
      </w:r>
      <w:bookmarkStart w:id="2" w:name="_GoBack"/>
      <w:bookmarkEnd w:id="2"/>
      <w:r w:rsidR="00021C99" w:rsidRPr="00284E1B">
        <w:rPr>
          <w:rFonts w:asciiTheme="minorHAnsi" w:hAnsiTheme="minorHAnsi" w:cstheme="minorHAnsi"/>
          <w:sz w:val="20"/>
          <w:szCs w:val="20"/>
        </w:rPr>
        <w:t xml:space="preserve"> Interim Minister </w:t>
      </w:r>
      <w:proofErr w:type="gramStart"/>
      <w:r w:rsidR="00021C99" w:rsidRPr="00284E1B">
        <w:rPr>
          <w:rFonts w:asciiTheme="minorHAnsi" w:hAnsiTheme="minorHAnsi" w:cstheme="minorHAnsi"/>
          <w:sz w:val="20"/>
          <w:szCs w:val="20"/>
        </w:rPr>
        <w:t>transition</w:t>
      </w:r>
      <w:proofErr w:type="gramEnd"/>
      <w:r w:rsidR="00021C99" w:rsidRPr="00284E1B">
        <w:rPr>
          <w:rFonts w:asciiTheme="minorHAnsi" w:hAnsiTheme="minorHAnsi" w:cstheme="minorHAnsi"/>
          <w:sz w:val="20"/>
          <w:szCs w:val="20"/>
        </w:rPr>
        <w:t xml:space="preserve"> team.</w:t>
      </w:r>
    </w:p>
    <w:p w:rsidR="00B512C1" w:rsidRPr="00284E1B" w:rsidRDefault="00AC0517" w:rsidP="00021C99">
      <w:pPr>
        <w:rPr>
          <w:rFonts w:asciiTheme="minorHAnsi" w:hAnsiTheme="minorHAnsi" w:cstheme="minorHAnsi"/>
          <w:sz w:val="20"/>
          <w:szCs w:val="20"/>
        </w:rPr>
      </w:pPr>
      <w:r w:rsidRPr="00284E1B">
        <w:rPr>
          <w:rFonts w:asciiTheme="minorHAnsi" w:hAnsiTheme="minorHAnsi" w:cstheme="minorHAnsi"/>
          <w:sz w:val="20"/>
          <w:szCs w:val="20"/>
        </w:rPr>
        <w:t>3</w:t>
      </w:r>
      <w:r w:rsidR="00B512C1" w:rsidRPr="00284E1B">
        <w:rPr>
          <w:rFonts w:asciiTheme="minorHAnsi" w:hAnsiTheme="minorHAnsi" w:cstheme="minorHAnsi"/>
          <w:sz w:val="20"/>
          <w:szCs w:val="20"/>
        </w:rPr>
        <w:t xml:space="preserve">. </w:t>
      </w:r>
      <w:r w:rsidR="007028BB" w:rsidRPr="00284E1B">
        <w:rPr>
          <w:rFonts w:asciiTheme="minorHAnsi" w:hAnsiTheme="minorHAnsi" w:cstheme="minorHAnsi"/>
          <w:sz w:val="20"/>
          <w:szCs w:val="20"/>
        </w:rPr>
        <w:t>Andrew</w:t>
      </w:r>
      <w:r w:rsidR="00B512C1" w:rsidRPr="00284E1B">
        <w:rPr>
          <w:rFonts w:asciiTheme="minorHAnsi" w:hAnsiTheme="minorHAnsi" w:cstheme="minorHAnsi"/>
          <w:sz w:val="20"/>
          <w:szCs w:val="20"/>
        </w:rPr>
        <w:t xml:space="preserve"> will </w:t>
      </w:r>
      <w:r w:rsidR="007028BB" w:rsidRPr="00284E1B">
        <w:rPr>
          <w:rFonts w:asciiTheme="minorHAnsi" w:hAnsiTheme="minorHAnsi" w:cstheme="minorHAnsi"/>
          <w:sz w:val="20"/>
          <w:szCs w:val="20"/>
        </w:rPr>
        <w:t>call</w:t>
      </w:r>
      <w:r w:rsidR="00021C99" w:rsidRPr="00284E1B">
        <w:rPr>
          <w:rFonts w:asciiTheme="minorHAnsi" w:hAnsiTheme="minorHAnsi" w:cstheme="minorHAnsi"/>
          <w:sz w:val="20"/>
          <w:szCs w:val="20"/>
        </w:rPr>
        <w:t xml:space="preserve"> Hilary Goodrich or another person at UUA to verify fiscal sponsor process.</w:t>
      </w:r>
    </w:p>
    <w:p w:rsidR="00AC0517" w:rsidRPr="00284E1B" w:rsidRDefault="001B2317" w:rsidP="007028BB">
      <w:pPr>
        <w:rPr>
          <w:rFonts w:asciiTheme="minorHAnsi" w:hAnsiTheme="minorHAnsi" w:cstheme="minorHAnsi"/>
          <w:sz w:val="20"/>
          <w:szCs w:val="20"/>
        </w:rPr>
      </w:pPr>
      <w:r w:rsidRPr="00284E1B">
        <w:rPr>
          <w:rFonts w:asciiTheme="minorHAnsi" w:hAnsiTheme="minorHAnsi" w:cstheme="minorHAnsi"/>
          <w:sz w:val="20"/>
          <w:szCs w:val="20"/>
        </w:rPr>
        <w:t xml:space="preserve">4. </w:t>
      </w:r>
      <w:r w:rsidR="007028BB" w:rsidRPr="00284E1B">
        <w:rPr>
          <w:rFonts w:asciiTheme="minorHAnsi" w:hAnsiTheme="minorHAnsi" w:cstheme="minorHAnsi"/>
          <w:sz w:val="20"/>
          <w:szCs w:val="20"/>
        </w:rPr>
        <w:t>Laurence</w:t>
      </w:r>
      <w:r w:rsidRPr="00284E1B">
        <w:rPr>
          <w:rFonts w:asciiTheme="minorHAnsi" w:hAnsiTheme="minorHAnsi" w:cstheme="minorHAnsi"/>
          <w:sz w:val="20"/>
          <w:szCs w:val="20"/>
        </w:rPr>
        <w:t xml:space="preserve"> will </w:t>
      </w:r>
      <w:r w:rsidR="007028BB" w:rsidRPr="00284E1B">
        <w:rPr>
          <w:rFonts w:asciiTheme="minorHAnsi" w:hAnsiTheme="minorHAnsi" w:cstheme="minorHAnsi"/>
          <w:sz w:val="20"/>
          <w:szCs w:val="20"/>
        </w:rPr>
        <w:t>send revised by-law</w:t>
      </w:r>
      <w:r w:rsidR="00021C99" w:rsidRPr="00284E1B">
        <w:rPr>
          <w:rFonts w:asciiTheme="minorHAnsi" w:hAnsiTheme="minorHAnsi" w:cstheme="minorHAnsi"/>
          <w:sz w:val="20"/>
          <w:szCs w:val="20"/>
        </w:rPr>
        <w:t xml:space="preserve"> text to Becky</w:t>
      </w:r>
      <w:r w:rsidR="007028BB" w:rsidRPr="00284E1B">
        <w:rPr>
          <w:rFonts w:asciiTheme="minorHAnsi" w:hAnsiTheme="minorHAnsi" w:cstheme="minorHAnsi"/>
          <w:sz w:val="20"/>
          <w:szCs w:val="20"/>
        </w:rPr>
        <w:t>.</w:t>
      </w:r>
    </w:p>
    <w:p w:rsidR="007028BB" w:rsidRPr="00284E1B" w:rsidRDefault="007028BB" w:rsidP="007028BB">
      <w:pPr>
        <w:rPr>
          <w:rFonts w:asciiTheme="minorHAnsi" w:hAnsiTheme="minorHAnsi" w:cstheme="minorHAnsi"/>
          <w:sz w:val="20"/>
          <w:szCs w:val="20"/>
        </w:rPr>
      </w:pPr>
    </w:p>
    <w:p w:rsidR="0067437A" w:rsidRPr="00284E1B" w:rsidRDefault="0067437A" w:rsidP="0067437A">
      <w:pPr>
        <w:rPr>
          <w:rFonts w:asciiTheme="minorHAnsi" w:hAnsiTheme="minorHAnsi" w:cstheme="minorHAnsi"/>
          <w:b/>
          <w:bCs/>
          <w:sz w:val="20"/>
          <w:szCs w:val="20"/>
        </w:rPr>
      </w:pPr>
      <w:r w:rsidRPr="00284E1B">
        <w:rPr>
          <w:rFonts w:asciiTheme="minorHAnsi" w:hAnsiTheme="minorHAnsi" w:cstheme="minorHAnsi"/>
          <w:b/>
          <w:bCs/>
          <w:sz w:val="20"/>
          <w:szCs w:val="20"/>
        </w:rPr>
        <w:t xml:space="preserve">Closing </w:t>
      </w:r>
    </w:p>
    <w:p w:rsidR="0067437A" w:rsidRPr="00284E1B" w:rsidRDefault="00B72FE6" w:rsidP="007028BB">
      <w:pPr>
        <w:rPr>
          <w:rFonts w:asciiTheme="minorHAnsi" w:hAnsiTheme="minorHAnsi" w:cstheme="minorHAnsi"/>
          <w:sz w:val="20"/>
          <w:szCs w:val="20"/>
        </w:rPr>
      </w:pPr>
      <w:r w:rsidRPr="00284E1B">
        <w:rPr>
          <w:rFonts w:asciiTheme="minorHAnsi" w:hAnsiTheme="minorHAnsi" w:cstheme="minorHAnsi"/>
          <w:sz w:val="20"/>
          <w:szCs w:val="20"/>
        </w:rPr>
        <w:t>Dave</w:t>
      </w:r>
      <w:r w:rsidR="0067437A" w:rsidRPr="00284E1B">
        <w:rPr>
          <w:rFonts w:asciiTheme="minorHAnsi" w:hAnsiTheme="minorHAnsi" w:cstheme="minorHAnsi"/>
          <w:sz w:val="20"/>
          <w:szCs w:val="20"/>
        </w:rPr>
        <w:t xml:space="preserve"> read the </w:t>
      </w:r>
      <w:r w:rsidR="007028BB" w:rsidRPr="00284E1B">
        <w:rPr>
          <w:rFonts w:asciiTheme="minorHAnsi" w:hAnsiTheme="minorHAnsi" w:cstheme="minorHAnsi"/>
          <w:sz w:val="20"/>
          <w:szCs w:val="20"/>
        </w:rPr>
        <w:t xml:space="preserve">two sets of </w:t>
      </w:r>
      <w:r w:rsidR="0067437A" w:rsidRPr="00284E1B">
        <w:rPr>
          <w:rFonts w:asciiTheme="minorHAnsi" w:hAnsiTheme="minorHAnsi" w:cstheme="minorHAnsi"/>
          <w:sz w:val="20"/>
          <w:szCs w:val="20"/>
        </w:rPr>
        <w:t xml:space="preserve">closing words </w:t>
      </w:r>
      <w:r w:rsidR="007028BB" w:rsidRPr="00284E1B">
        <w:rPr>
          <w:rFonts w:asciiTheme="minorHAnsi" w:hAnsiTheme="minorHAnsi" w:cstheme="minorHAnsi"/>
          <w:sz w:val="20"/>
          <w:szCs w:val="20"/>
        </w:rPr>
        <w:t>related to spring.</w:t>
      </w:r>
      <w:r w:rsidR="000521D7" w:rsidRPr="00284E1B">
        <w:rPr>
          <w:rFonts w:asciiTheme="minorHAnsi" w:hAnsiTheme="minorHAnsi" w:cstheme="minorHAnsi"/>
          <w:sz w:val="20"/>
          <w:szCs w:val="20"/>
        </w:rPr>
        <w:t xml:space="preserve"> </w:t>
      </w:r>
    </w:p>
    <w:p w:rsidR="00AC0517" w:rsidRPr="00284E1B" w:rsidRDefault="00AC0517" w:rsidP="00AC0517">
      <w:pPr>
        <w:rPr>
          <w:rFonts w:asciiTheme="minorHAnsi" w:hAnsiTheme="minorHAnsi" w:cstheme="minorHAnsi"/>
          <w:sz w:val="20"/>
          <w:szCs w:val="20"/>
        </w:rPr>
      </w:pPr>
    </w:p>
    <w:p w:rsidR="0067437A" w:rsidRPr="00284E1B" w:rsidRDefault="007028BB" w:rsidP="007028BB">
      <w:pPr>
        <w:rPr>
          <w:rFonts w:asciiTheme="minorHAnsi" w:hAnsiTheme="minorHAnsi" w:cstheme="minorHAnsi"/>
          <w:sz w:val="20"/>
          <w:szCs w:val="20"/>
        </w:rPr>
      </w:pPr>
      <w:proofErr w:type="gramStart"/>
      <w:r w:rsidRPr="00284E1B">
        <w:rPr>
          <w:rFonts w:asciiTheme="minorHAnsi" w:hAnsiTheme="minorHAnsi" w:cstheme="minorHAnsi"/>
          <w:sz w:val="20"/>
          <w:szCs w:val="20"/>
        </w:rPr>
        <w:t>Adjourned 9:15</w:t>
      </w:r>
      <w:r w:rsidR="0067437A" w:rsidRPr="00284E1B">
        <w:rPr>
          <w:rFonts w:asciiTheme="minorHAnsi" w:hAnsiTheme="minorHAnsi" w:cstheme="minorHAnsi"/>
          <w:sz w:val="20"/>
          <w:szCs w:val="20"/>
        </w:rPr>
        <w:t xml:space="preserve"> p.m.</w:t>
      </w:r>
      <w:proofErr w:type="gramEnd"/>
    </w:p>
    <w:p w:rsidR="0067437A" w:rsidRPr="00284E1B" w:rsidRDefault="0067437A" w:rsidP="0067437A">
      <w:pPr>
        <w:rPr>
          <w:rFonts w:asciiTheme="minorHAnsi" w:hAnsiTheme="minorHAnsi" w:cstheme="minorHAnsi"/>
          <w:sz w:val="20"/>
          <w:szCs w:val="20"/>
        </w:rPr>
      </w:pPr>
    </w:p>
    <w:p w:rsidR="0067437A" w:rsidRPr="00284E1B" w:rsidRDefault="0067437A" w:rsidP="0067437A">
      <w:pPr>
        <w:rPr>
          <w:rFonts w:asciiTheme="minorHAnsi" w:hAnsiTheme="minorHAnsi" w:cstheme="minorHAnsi"/>
          <w:sz w:val="20"/>
          <w:szCs w:val="20"/>
        </w:rPr>
      </w:pPr>
      <w:r w:rsidRPr="00284E1B">
        <w:rPr>
          <w:rFonts w:asciiTheme="minorHAnsi" w:hAnsiTheme="minorHAnsi" w:cstheme="minorHAnsi"/>
          <w:sz w:val="20"/>
          <w:szCs w:val="20"/>
        </w:rPr>
        <w:t>Respectively submitted by</w:t>
      </w:r>
    </w:p>
    <w:p w:rsidR="007F030E" w:rsidRPr="00284E1B" w:rsidRDefault="007F030E" w:rsidP="007F030E">
      <w:pPr>
        <w:rPr>
          <w:rFonts w:asciiTheme="minorHAnsi" w:hAnsiTheme="minorHAnsi" w:cstheme="minorHAnsi"/>
          <w:sz w:val="20"/>
          <w:szCs w:val="20"/>
        </w:rPr>
      </w:pPr>
      <w:r w:rsidRPr="00284E1B">
        <w:rPr>
          <w:rFonts w:asciiTheme="minorHAnsi" w:hAnsiTheme="minorHAnsi" w:cstheme="minorHAnsi"/>
          <w:sz w:val="20"/>
          <w:szCs w:val="20"/>
        </w:rPr>
        <w:t>Sally Freeman</w:t>
      </w:r>
    </w:p>
    <w:p w:rsidR="007F030E" w:rsidRPr="00284E1B" w:rsidRDefault="007F030E" w:rsidP="0067437A">
      <w:pPr>
        <w:rPr>
          <w:rFonts w:asciiTheme="minorHAnsi" w:hAnsiTheme="minorHAnsi" w:cstheme="minorHAnsi"/>
          <w:sz w:val="20"/>
          <w:szCs w:val="20"/>
        </w:rPr>
      </w:pPr>
    </w:p>
    <w:p w:rsidR="00717B41" w:rsidRPr="00284E1B" w:rsidRDefault="00717B41">
      <w:pPr>
        <w:rPr>
          <w:rFonts w:asciiTheme="minorHAnsi" w:hAnsiTheme="minorHAnsi" w:cstheme="minorHAnsi"/>
          <w:sz w:val="20"/>
          <w:szCs w:val="20"/>
        </w:rPr>
      </w:pPr>
    </w:p>
    <w:sectPr w:rsidR="00717B41" w:rsidRPr="00284E1B" w:rsidSect="007E16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freeman" w:date="2013-04-19T05:38:00Z" w:initials="sf">
    <w:p w:rsidR="002409D3" w:rsidRDefault="002409D3" w:rsidP="00892620">
      <w:pPr>
        <w:pStyle w:val="CommentText"/>
      </w:pPr>
      <w:r>
        <w:rPr>
          <w:rStyle w:val="CommentReference"/>
        </w:rPr>
        <w:annotationRef/>
      </w:r>
      <w:r>
        <w:t>Becky, I</w:t>
      </w:r>
      <w:r w:rsidR="00892620">
        <w:t xml:space="preserve"> still</w:t>
      </w:r>
      <w:r>
        <w:t xml:space="preserve"> need to figure out how to post under new website system. </w:t>
      </w:r>
      <w:r w:rsidR="00892620">
        <w:t>Will strive to post this year’s notes before May board meeting.</w:t>
      </w:r>
    </w:p>
  </w:comment>
  <w:comment w:id="1" w:author="sfreeman" w:date="2013-04-19T06:48:00Z" w:initials="sf">
    <w:p w:rsidR="006603E1" w:rsidRDefault="006603E1" w:rsidP="00676577">
      <w:pPr>
        <w:pStyle w:val="CommentText"/>
      </w:pPr>
      <w:r>
        <w:rPr>
          <w:rStyle w:val="CommentReference"/>
        </w:rPr>
        <w:annotationRef/>
      </w:r>
      <w:r>
        <w:t>Becky, I removed th</w:t>
      </w:r>
      <w:r w:rsidR="00676577">
        <w:t>e</w:t>
      </w:r>
      <w:r>
        <w:t xml:space="preserve"> bullet point </w:t>
      </w:r>
      <w:r w:rsidR="00676577">
        <w:t xml:space="preserve">below, </w:t>
      </w:r>
      <w:r>
        <w:t>assuming it was confidential:</w:t>
      </w:r>
    </w:p>
    <w:p w:rsidR="006603E1" w:rsidRDefault="006603E1" w:rsidP="006603E1">
      <w:pPr>
        <w:pStyle w:val="CommentText"/>
      </w:pPr>
    </w:p>
    <w:p w:rsidR="006603E1" w:rsidRDefault="006603E1" w:rsidP="006603E1">
      <w:pPr>
        <w:pStyle w:val="CommentText"/>
        <w:numPr>
          <w:ilvl w:val="0"/>
          <w:numId w:val="45"/>
        </w:numPr>
      </w:pPr>
      <w:r>
        <w:rPr>
          <w:rFonts w:asciiTheme="minorHAnsi" w:hAnsiTheme="minorHAnsi" w:cstheme="minorHAnsi"/>
          <w:bCs/>
          <w:sz w:val="24"/>
          <w:szCs w:val="24"/>
        </w:rPr>
        <w:t xml:space="preserve"> </w:t>
      </w:r>
      <w:r w:rsidRPr="006603E1">
        <w:rPr>
          <w:rFonts w:asciiTheme="minorHAnsi" w:hAnsiTheme="minorHAnsi" w:cstheme="minorHAnsi"/>
          <w:bCs/>
          <w:sz w:val="24"/>
          <w:szCs w:val="24"/>
        </w:rPr>
        <w:t>New committee needs to discuss issue of internal candidate. If it is something they want to move forward on, that decision would be made by October 31, 2013.</w:t>
      </w:r>
    </w:p>
    <w:p w:rsidR="006603E1" w:rsidRDefault="006603E1" w:rsidP="006603E1">
      <w:pPr>
        <w:pStyle w:val="CommentText"/>
      </w:pPr>
    </w:p>
    <w:p w:rsidR="006603E1" w:rsidRDefault="006603E1" w:rsidP="00676577">
      <w:pPr>
        <w:pStyle w:val="CommentText"/>
      </w:pPr>
      <w:r>
        <w:t xml:space="preserve">You can add it back if desired.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C4165"/>
    <w:multiLevelType w:val="hybridMultilevel"/>
    <w:tmpl w:val="52F572A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B605F60"/>
    <w:multiLevelType w:val="hybridMultilevel"/>
    <w:tmpl w:val="381F9D8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multilevel"/>
    <w:tmpl w:val="DE76F62E"/>
    <w:lvl w:ilvl="0">
      <w:start w:val="1"/>
      <w:numFmt w:val="bullet"/>
      <w:pStyle w:val="Lists"/>
      <w:lvlText w:val=""/>
      <w:lvlJc w:val="left"/>
      <w:pPr>
        <w:tabs>
          <w:tab w:val="num" w:pos="216"/>
        </w:tabs>
        <w:ind w:left="216" w:hanging="216"/>
      </w:pPr>
      <w:rPr>
        <w:rFonts w:ascii="Symbol" w:hAnsi="Symbol" w:hint="default"/>
        <w:color w:val="000000"/>
        <w:position w:val="0"/>
        <w:sz w:val="24"/>
      </w:rPr>
    </w:lvl>
    <w:lvl w:ilvl="1">
      <w:start w:val="1"/>
      <w:numFmt w:val="bullet"/>
      <w:lvlText w:val="o"/>
      <w:lvlJc w:val="left"/>
      <w:pPr>
        <w:tabs>
          <w:tab w:val="num" w:pos="-864"/>
        </w:tabs>
        <w:ind w:left="-864" w:firstLine="1800"/>
      </w:pPr>
      <w:rPr>
        <w:rFonts w:ascii="Courier New" w:eastAsia="ヒラギノ角ゴ Pro W3" w:hAnsi="Courier New" w:cs="Times New Roman" w:hint="default"/>
        <w:strike w:val="0"/>
        <w:dstrike w:val="0"/>
        <w:color w:val="000000"/>
        <w:position w:val="0"/>
        <w:sz w:val="24"/>
        <w:u w:val="none"/>
        <w:effect w:val="none"/>
      </w:rPr>
    </w:lvl>
    <w:lvl w:ilvl="2">
      <w:start w:val="1"/>
      <w:numFmt w:val="bullet"/>
      <w:lvlText w:val=""/>
      <w:lvlJc w:val="left"/>
      <w:pPr>
        <w:tabs>
          <w:tab w:val="num" w:pos="-864"/>
        </w:tabs>
        <w:ind w:left="-864" w:firstLine="2160"/>
      </w:pPr>
      <w:rPr>
        <w:rFonts w:ascii="Wingdings" w:eastAsia="ヒラギノ角ゴ Pro W3" w:hAnsi="Wingdings" w:hint="default"/>
        <w:color w:val="000000"/>
        <w:position w:val="0"/>
        <w:sz w:val="24"/>
      </w:rPr>
    </w:lvl>
    <w:lvl w:ilvl="3">
      <w:start w:val="1"/>
      <w:numFmt w:val="bullet"/>
      <w:lvlText w:val="·"/>
      <w:lvlJc w:val="left"/>
      <w:pPr>
        <w:tabs>
          <w:tab w:val="num" w:pos="-864"/>
        </w:tabs>
        <w:ind w:left="-864" w:firstLine="2520"/>
      </w:pPr>
      <w:rPr>
        <w:rFonts w:ascii="Lucida Grande" w:eastAsia="ヒラギノ角ゴ Pro W3" w:hAnsi="Symbol" w:hint="default"/>
        <w:color w:val="000000"/>
        <w:position w:val="0"/>
        <w:sz w:val="24"/>
      </w:rPr>
    </w:lvl>
    <w:lvl w:ilvl="4">
      <w:start w:val="1"/>
      <w:numFmt w:val="bullet"/>
      <w:lvlText w:val="¨"/>
      <w:lvlJc w:val="left"/>
      <w:pPr>
        <w:tabs>
          <w:tab w:val="num" w:pos="-864"/>
        </w:tabs>
        <w:ind w:left="-864" w:firstLine="2880"/>
      </w:pPr>
      <w:rPr>
        <w:rFonts w:ascii="Lucida Grande" w:eastAsia="ヒラギノ角ゴ Pro W3" w:hAnsi="Symbol" w:hint="default"/>
        <w:color w:val="000000"/>
        <w:position w:val="0"/>
        <w:sz w:val="24"/>
      </w:rPr>
    </w:lvl>
    <w:lvl w:ilvl="5">
      <w:start w:val="1"/>
      <w:numFmt w:val="bullet"/>
      <w:lvlText w:val=""/>
      <w:lvlJc w:val="left"/>
      <w:pPr>
        <w:tabs>
          <w:tab w:val="num" w:pos="-864"/>
        </w:tabs>
        <w:ind w:left="-864" w:firstLine="3240"/>
      </w:pPr>
      <w:rPr>
        <w:rFonts w:ascii="Wingdings" w:eastAsia="ヒラギノ角ゴ Pro W3" w:hAnsi="Wingdings" w:hint="default"/>
        <w:color w:val="000000"/>
        <w:position w:val="0"/>
        <w:sz w:val="24"/>
      </w:rPr>
    </w:lvl>
    <w:lvl w:ilvl="6">
      <w:start w:val="1"/>
      <w:numFmt w:val="bullet"/>
      <w:lvlText w:val=""/>
      <w:lvlJc w:val="left"/>
      <w:pPr>
        <w:tabs>
          <w:tab w:val="num" w:pos="-864"/>
        </w:tabs>
        <w:ind w:left="-864" w:firstLine="3600"/>
      </w:pPr>
      <w:rPr>
        <w:rFonts w:ascii="Wingdings" w:eastAsia="ヒラギノ角ゴ Pro W3" w:hAnsi="Wingdings" w:hint="default"/>
        <w:color w:val="000000"/>
        <w:position w:val="0"/>
        <w:sz w:val="24"/>
      </w:rPr>
    </w:lvl>
    <w:lvl w:ilvl="7">
      <w:start w:val="1"/>
      <w:numFmt w:val="bullet"/>
      <w:lvlText w:val="·"/>
      <w:lvlJc w:val="left"/>
      <w:pPr>
        <w:tabs>
          <w:tab w:val="num" w:pos="-864"/>
        </w:tabs>
        <w:ind w:left="-864" w:firstLine="3960"/>
      </w:pPr>
      <w:rPr>
        <w:rFonts w:ascii="Lucida Grande" w:eastAsia="ヒラギノ角ゴ Pro W3" w:hAnsi="Symbol" w:hint="default"/>
        <w:color w:val="000000"/>
        <w:position w:val="0"/>
        <w:sz w:val="24"/>
      </w:rPr>
    </w:lvl>
    <w:lvl w:ilvl="8">
      <w:start w:val="1"/>
      <w:numFmt w:val="bullet"/>
      <w:lvlText w:val="¨"/>
      <w:lvlJc w:val="left"/>
      <w:pPr>
        <w:tabs>
          <w:tab w:val="num" w:pos="-864"/>
        </w:tabs>
        <w:ind w:left="-864" w:firstLine="4320"/>
      </w:pPr>
      <w:rPr>
        <w:rFonts w:ascii="Lucida Grande" w:eastAsia="ヒラギノ角ゴ Pro W3" w:hAnsi="Symbol" w:hint="default"/>
        <w:color w:val="000000"/>
        <w:position w:val="0"/>
        <w:sz w:val="24"/>
      </w:rPr>
    </w:lvl>
  </w:abstractNum>
  <w:abstractNum w:abstractNumId="3">
    <w:nsid w:val="01C3542B"/>
    <w:multiLevelType w:val="hybridMultilevel"/>
    <w:tmpl w:val="8AF2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9559D"/>
    <w:multiLevelType w:val="hybridMultilevel"/>
    <w:tmpl w:val="512671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043CFA"/>
    <w:multiLevelType w:val="hybridMultilevel"/>
    <w:tmpl w:val="E88E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25DD1"/>
    <w:multiLevelType w:val="hybridMultilevel"/>
    <w:tmpl w:val="D00C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F518F"/>
    <w:multiLevelType w:val="hybridMultilevel"/>
    <w:tmpl w:val="F426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61BCA"/>
    <w:multiLevelType w:val="multilevel"/>
    <w:tmpl w:val="9108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CEF57FB"/>
    <w:multiLevelType w:val="hybridMultilevel"/>
    <w:tmpl w:val="04F4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121F61E7"/>
    <w:multiLevelType w:val="hybridMultilevel"/>
    <w:tmpl w:val="4932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10669"/>
    <w:multiLevelType w:val="hybridMultilevel"/>
    <w:tmpl w:val="03F63F54"/>
    <w:lvl w:ilvl="0" w:tplc="F5765114">
      <w:start w:val="1"/>
      <w:numFmt w:val="bullet"/>
      <w:lvlText w:val=""/>
      <w:lvlJc w:val="left"/>
      <w:pPr>
        <w:ind w:left="720" w:hanging="360"/>
      </w:pPr>
      <w:rPr>
        <w:rFonts w:ascii="Symbol" w:eastAsia="Calibri" w:hAnsi="Symbol" w:cs="Times New Roman" w:hint="default"/>
        <w:i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13845C9D"/>
    <w:multiLevelType w:val="hybridMultilevel"/>
    <w:tmpl w:val="88AA4F9A"/>
    <w:lvl w:ilvl="0" w:tplc="4202D2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BF30D2"/>
    <w:multiLevelType w:val="hybridMultilevel"/>
    <w:tmpl w:val="32D0AE7C"/>
    <w:lvl w:ilvl="0" w:tplc="40E03124">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33BE5"/>
    <w:multiLevelType w:val="hybridMultilevel"/>
    <w:tmpl w:val="399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477DA"/>
    <w:multiLevelType w:val="hybridMultilevel"/>
    <w:tmpl w:val="8382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37157"/>
    <w:multiLevelType w:val="hybridMultilevel"/>
    <w:tmpl w:val="E7F8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6243F"/>
    <w:multiLevelType w:val="hybridMultilevel"/>
    <w:tmpl w:val="631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371750"/>
    <w:multiLevelType w:val="hybridMultilevel"/>
    <w:tmpl w:val="F8B62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CAE45FB"/>
    <w:multiLevelType w:val="hybridMultilevel"/>
    <w:tmpl w:val="EC2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75ADD"/>
    <w:multiLevelType w:val="hybridMultilevel"/>
    <w:tmpl w:val="E8F0004A"/>
    <w:lvl w:ilvl="0" w:tplc="4D8C5DB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2F0D2FFF"/>
    <w:multiLevelType w:val="hybridMultilevel"/>
    <w:tmpl w:val="F18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017F0"/>
    <w:multiLevelType w:val="hybridMultilevel"/>
    <w:tmpl w:val="FFC8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46DE0"/>
    <w:multiLevelType w:val="hybridMultilevel"/>
    <w:tmpl w:val="D93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887176"/>
    <w:multiLevelType w:val="hybridMultilevel"/>
    <w:tmpl w:val="AE7C50AE"/>
    <w:lvl w:ilvl="0" w:tplc="19147EE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386B2290"/>
    <w:multiLevelType w:val="hybridMultilevel"/>
    <w:tmpl w:val="55D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9E8029"/>
    <w:multiLevelType w:val="hybridMultilevel"/>
    <w:tmpl w:val="BC03E60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3AB736BC"/>
    <w:multiLevelType w:val="hybridMultilevel"/>
    <w:tmpl w:val="F87C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3C9F558D"/>
    <w:multiLevelType w:val="hybridMultilevel"/>
    <w:tmpl w:val="CC788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223284"/>
    <w:multiLevelType w:val="hybridMultilevel"/>
    <w:tmpl w:val="F9B0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77638"/>
    <w:multiLevelType w:val="hybridMultilevel"/>
    <w:tmpl w:val="7E4E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57283"/>
    <w:multiLevelType w:val="hybridMultilevel"/>
    <w:tmpl w:val="D6D6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40C16"/>
    <w:multiLevelType w:val="hybridMultilevel"/>
    <w:tmpl w:val="D2D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382254"/>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2D85AC"/>
    <w:multiLevelType w:val="hybridMultilevel"/>
    <w:tmpl w:val="035F2DD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690537C6"/>
    <w:multiLevelType w:val="hybridMultilevel"/>
    <w:tmpl w:val="E47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33C39"/>
    <w:multiLevelType w:val="hybridMultilevel"/>
    <w:tmpl w:val="1FDC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3B1594"/>
    <w:multiLevelType w:val="hybridMultilevel"/>
    <w:tmpl w:val="0EE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B43E3"/>
    <w:multiLevelType w:val="hybridMultilevel"/>
    <w:tmpl w:val="5C803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44206C"/>
    <w:multiLevelType w:val="multilevel"/>
    <w:tmpl w:val="1B863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99B7D05"/>
    <w:multiLevelType w:val="hybridMultilevel"/>
    <w:tmpl w:val="126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C83E24"/>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D3F2CC8"/>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3"/>
  </w:num>
  <w:num w:numId="8">
    <w:abstractNumId w:val="41"/>
  </w:num>
  <w:num w:numId="9">
    <w:abstractNumId w:val="39"/>
  </w:num>
  <w:num w:numId="10">
    <w:abstractNumId w:val="8"/>
  </w:num>
  <w:num w:numId="11">
    <w:abstractNumId w:val="2"/>
  </w:num>
  <w:num w:numId="12">
    <w:abstractNumId w:val="9"/>
  </w:num>
  <w:num w:numId="13">
    <w:abstractNumId w:val="27"/>
  </w:num>
  <w:num w:numId="14">
    <w:abstractNumId w:val="16"/>
  </w:num>
  <w:num w:numId="15">
    <w:abstractNumId w:val="3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5"/>
  </w:num>
  <w:num w:numId="20">
    <w:abstractNumId w:val="17"/>
  </w:num>
  <w:num w:numId="21">
    <w:abstractNumId w:val="29"/>
  </w:num>
  <w:num w:numId="22">
    <w:abstractNumId w:val="21"/>
  </w:num>
  <w:num w:numId="23">
    <w:abstractNumId w:val="12"/>
  </w:num>
  <w:num w:numId="24">
    <w:abstractNumId w:val="13"/>
  </w:num>
  <w:num w:numId="25">
    <w:abstractNumId w:val="36"/>
  </w:num>
  <w:num w:numId="26">
    <w:abstractNumId w:val="23"/>
  </w:num>
  <w:num w:numId="27">
    <w:abstractNumId w:val="6"/>
  </w:num>
  <w:num w:numId="28">
    <w:abstractNumId w:val="3"/>
  </w:num>
  <w:num w:numId="29">
    <w:abstractNumId w:val="10"/>
  </w:num>
  <w:num w:numId="30">
    <w:abstractNumId w:val="28"/>
  </w:num>
  <w:num w:numId="31">
    <w:abstractNumId w:val="7"/>
  </w:num>
  <w:num w:numId="32">
    <w:abstractNumId w:val="22"/>
  </w:num>
  <w:num w:numId="33">
    <w:abstractNumId w:val="14"/>
  </w:num>
  <w:num w:numId="34">
    <w:abstractNumId w:val="38"/>
  </w:num>
  <w:num w:numId="35">
    <w:abstractNumId w:val="40"/>
  </w:num>
  <w:num w:numId="36">
    <w:abstractNumId w:val="5"/>
  </w:num>
  <w:num w:numId="37">
    <w:abstractNumId w:val="15"/>
  </w:num>
  <w:num w:numId="38">
    <w:abstractNumId w:val="3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0"/>
  </w:num>
  <w:num w:numId="42">
    <w:abstractNumId w:val="30"/>
  </w:num>
  <w:num w:numId="43">
    <w:abstractNumId w:val="35"/>
  </w:num>
  <w:num w:numId="44">
    <w:abstractNumId w:val="1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
  <w:rsids>
    <w:rsidRoot w:val="00717B41"/>
    <w:rsid w:val="00004E90"/>
    <w:rsid w:val="00013DB8"/>
    <w:rsid w:val="00014A09"/>
    <w:rsid w:val="0001734A"/>
    <w:rsid w:val="00017A45"/>
    <w:rsid w:val="00021C99"/>
    <w:rsid w:val="00026F6A"/>
    <w:rsid w:val="000352DD"/>
    <w:rsid w:val="00037A14"/>
    <w:rsid w:val="000521D7"/>
    <w:rsid w:val="000537E2"/>
    <w:rsid w:val="00065184"/>
    <w:rsid w:val="000801DE"/>
    <w:rsid w:val="000834B8"/>
    <w:rsid w:val="0008700D"/>
    <w:rsid w:val="0009542B"/>
    <w:rsid w:val="00096B90"/>
    <w:rsid w:val="000A7273"/>
    <w:rsid w:val="000B2717"/>
    <w:rsid w:val="000B3FF3"/>
    <w:rsid w:val="000C7EA3"/>
    <w:rsid w:val="000F0B6F"/>
    <w:rsid w:val="000F4C54"/>
    <w:rsid w:val="000F4D6E"/>
    <w:rsid w:val="00116BFD"/>
    <w:rsid w:val="00124FFE"/>
    <w:rsid w:val="001314D0"/>
    <w:rsid w:val="001346A5"/>
    <w:rsid w:val="00135140"/>
    <w:rsid w:val="001370C4"/>
    <w:rsid w:val="001515D6"/>
    <w:rsid w:val="001531AE"/>
    <w:rsid w:val="001659C9"/>
    <w:rsid w:val="00165AC6"/>
    <w:rsid w:val="00187F6A"/>
    <w:rsid w:val="00191DAB"/>
    <w:rsid w:val="001933A3"/>
    <w:rsid w:val="00194A39"/>
    <w:rsid w:val="001950A2"/>
    <w:rsid w:val="001B1C29"/>
    <w:rsid w:val="001B2317"/>
    <w:rsid w:val="001B4897"/>
    <w:rsid w:val="001C6D09"/>
    <w:rsid w:val="001E3A64"/>
    <w:rsid w:val="001E5268"/>
    <w:rsid w:val="0021134A"/>
    <w:rsid w:val="002130B0"/>
    <w:rsid w:val="00215DB3"/>
    <w:rsid w:val="00227622"/>
    <w:rsid w:val="002330B4"/>
    <w:rsid w:val="00240200"/>
    <w:rsid w:val="002409D3"/>
    <w:rsid w:val="00245193"/>
    <w:rsid w:val="002725D6"/>
    <w:rsid w:val="00282985"/>
    <w:rsid w:val="00284E1B"/>
    <w:rsid w:val="002A2CC3"/>
    <w:rsid w:val="002C1477"/>
    <w:rsid w:val="002D3A8B"/>
    <w:rsid w:val="002D75BE"/>
    <w:rsid w:val="002F5614"/>
    <w:rsid w:val="00341B61"/>
    <w:rsid w:val="0034656D"/>
    <w:rsid w:val="00353FAC"/>
    <w:rsid w:val="00380F04"/>
    <w:rsid w:val="00383393"/>
    <w:rsid w:val="003862EC"/>
    <w:rsid w:val="003A126C"/>
    <w:rsid w:val="003B1B87"/>
    <w:rsid w:val="003B59CA"/>
    <w:rsid w:val="003C3892"/>
    <w:rsid w:val="003D2EC6"/>
    <w:rsid w:val="003E0AAA"/>
    <w:rsid w:val="003E6E78"/>
    <w:rsid w:val="004022AA"/>
    <w:rsid w:val="00405ADF"/>
    <w:rsid w:val="00414FAC"/>
    <w:rsid w:val="0041724D"/>
    <w:rsid w:val="00420D34"/>
    <w:rsid w:val="00434051"/>
    <w:rsid w:val="00434745"/>
    <w:rsid w:val="00452B52"/>
    <w:rsid w:val="004606DB"/>
    <w:rsid w:val="0049569A"/>
    <w:rsid w:val="004A5633"/>
    <w:rsid w:val="004B2E9B"/>
    <w:rsid w:val="004E3FB1"/>
    <w:rsid w:val="004E678E"/>
    <w:rsid w:val="00502CA3"/>
    <w:rsid w:val="00506E73"/>
    <w:rsid w:val="00544153"/>
    <w:rsid w:val="00546450"/>
    <w:rsid w:val="00546B3D"/>
    <w:rsid w:val="005534A4"/>
    <w:rsid w:val="005548B0"/>
    <w:rsid w:val="0056127A"/>
    <w:rsid w:val="00577D16"/>
    <w:rsid w:val="00594E75"/>
    <w:rsid w:val="0059570D"/>
    <w:rsid w:val="005A31A5"/>
    <w:rsid w:val="005A7F99"/>
    <w:rsid w:val="005B6555"/>
    <w:rsid w:val="005D72AD"/>
    <w:rsid w:val="005E454B"/>
    <w:rsid w:val="005F26B4"/>
    <w:rsid w:val="005F65CE"/>
    <w:rsid w:val="00620846"/>
    <w:rsid w:val="0062138C"/>
    <w:rsid w:val="00621FC9"/>
    <w:rsid w:val="00626EA0"/>
    <w:rsid w:val="00637625"/>
    <w:rsid w:val="00643E99"/>
    <w:rsid w:val="006449F9"/>
    <w:rsid w:val="006603E1"/>
    <w:rsid w:val="00660A46"/>
    <w:rsid w:val="0067437A"/>
    <w:rsid w:val="00676577"/>
    <w:rsid w:val="00683FAF"/>
    <w:rsid w:val="00691423"/>
    <w:rsid w:val="006B7AC0"/>
    <w:rsid w:val="006C7651"/>
    <w:rsid w:val="006C7CCE"/>
    <w:rsid w:val="006F486B"/>
    <w:rsid w:val="007028BB"/>
    <w:rsid w:val="007104E1"/>
    <w:rsid w:val="00715F64"/>
    <w:rsid w:val="00717B41"/>
    <w:rsid w:val="00717DE5"/>
    <w:rsid w:val="007340F5"/>
    <w:rsid w:val="007419A3"/>
    <w:rsid w:val="00746C4C"/>
    <w:rsid w:val="00753173"/>
    <w:rsid w:val="0075394B"/>
    <w:rsid w:val="00766A61"/>
    <w:rsid w:val="007763B9"/>
    <w:rsid w:val="007A116E"/>
    <w:rsid w:val="007A6650"/>
    <w:rsid w:val="007E1638"/>
    <w:rsid w:val="007E4BDC"/>
    <w:rsid w:val="007E6713"/>
    <w:rsid w:val="007E72E4"/>
    <w:rsid w:val="007F030E"/>
    <w:rsid w:val="007F78CF"/>
    <w:rsid w:val="00807A31"/>
    <w:rsid w:val="00821839"/>
    <w:rsid w:val="0084121C"/>
    <w:rsid w:val="00842156"/>
    <w:rsid w:val="008434CB"/>
    <w:rsid w:val="00851FAA"/>
    <w:rsid w:val="00852052"/>
    <w:rsid w:val="00860B47"/>
    <w:rsid w:val="00892620"/>
    <w:rsid w:val="00893D45"/>
    <w:rsid w:val="00895DBD"/>
    <w:rsid w:val="008B68F2"/>
    <w:rsid w:val="008C2E0A"/>
    <w:rsid w:val="008E1F40"/>
    <w:rsid w:val="008E4643"/>
    <w:rsid w:val="008F3AF5"/>
    <w:rsid w:val="0090494F"/>
    <w:rsid w:val="00921E56"/>
    <w:rsid w:val="0095467D"/>
    <w:rsid w:val="00971284"/>
    <w:rsid w:val="00982B2C"/>
    <w:rsid w:val="00984B26"/>
    <w:rsid w:val="009A00B1"/>
    <w:rsid w:val="009A0FB6"/>
    <w:rsid w:val="009B1D9C"/>
    <w:rsid w:val="009C58B2"/>
    <w:rsid w:val="009D1581"/>
    <w:rsid w:val="00A10565"/>
    <w:rsid w:val="00A23DF3"/>
    <w:rsid w:val="00A349BF"/>
    <w:rsid w:val="00A34F16"/>
    <w:rsid w:val="00A405B2"/>
    <w:rsid w:val="00A479DF"/>
    <w:rsid w:val="00A62640"/>
    <w:rsid w:val="00A65783"/>
    <w:rsid w:val="00A77CC3"/>
    <w:rsid w:val="00A8424F"/>
    <w:rsid w:val="00A864D1"/>
    <w:rsid w:val="00AA2476"/>
    <w:rsid w:val="00AB484D"/>
    <w:rsid w:val="00AC0517"/>
    <w:rsid w:val="00AC4718"/>
    <w:rsid w:val="00AD44D2"/>
    <w:rsid w:val="00AF62E7"/>
    <w:rsid w:val="00B06257"/>
    <w:rsid w:val="00B12C4F"/>
    <w:rsid w:val="00B25168"/>
    <w:rsid w:val="00B25562"/>
    <w:rsid w:val="00B276C2"/>
    <w:rsid w:val="00B33660"/>
    <w:rsid w:val="00B34069"/>
    <w:rsid w:val="00B41C5B"/>
    <w:rsid w:val="00B41D18"/>
    <w:rsid w:val="00B512C1"/>
    <w:rsid w:val="00B55903"/>
    <w:rsid w:val="00B6345C"/>
    <w:rsid w:val="00B63746"/>
    <w:rsid w:val="00B63EC8"/>
    <w:rsid w:val="00B70DDE"/>
    <w:rsid w:val="00B72FE6"/>
    <w:rsid w:val="00B81280"/>
    <w:rsid w:val="00B93CAF"/>
    <w:rsid w:val="00C033E2"/>
    <w:rsid w:val="00C06CAC"/>
    <w:rsid w:val="00C14428"/>
    <w:rsid w:val="00C216F7"/>
    <w:rsid w:val="00C33356"/>
    <w:rsid w:val="00C44906"/>
    <w:rsid w:val="00C569A3"/>
    <w:rsid w:val="00C71CF4"/>
    <w:rsid w:val="00C743EE"/>
    <w:rsid w:val="00C812CF"/>
    <w:rsid w:val="00CC0838"/>
    <w:rsid w:val="00CE70F3"/>
    <w:rsid w:val="00CF40B4"/>
    <w:rsid w:val="00D0662E"/>
    <w:rsid w:val="00D10C0F"/>
    <w:rsid w:val="00D2581E"/>
    <w:rsid w:val="00D300F1"/>
    <w:rsid w:val="00D42159"/>
    <w:rsid w:val="00D44F97"/>
    <w:rsid w:val="00D60AAF"/>
    <w:rsid w:val="00D71A00"/>
    <w:rsid w:val="00D84448"/>
    <w:rsid w:val="00D94A72"/>
    <w:rsid w:val="00DA192B"/>
    <w:rsid w:val="00DA2FA5"/>
    <w:rsid w:val="00DA5FD4"/>
    <w:rsid w:val="00DB1135"/>
    <w:rsid w:val="00DB6CE8"/>
    <w:rsid w:val="00DE01CA"/>
    <w:rsid w:val="00E07F85"/>
    <w:rsid w:val="00E13266"/>
    <w:rsid w:val="00E305D9"/>
    <w:rsid w:val="00E36169"/>
    <w:rsid w:val="00E41E13"/>
    <w:rsid w:val="00E66CB1"/>
    <w:rsid w:val="00E722E6"/>
    <w:rsid w:val="00E77381"/>
    <w:rsid w:val="00E82F5A"/>
    <w:rsid w:val="00E85086"/>
    <w:rsid w:val="00E93EDA"/>
    <w:rsid w:val="00E97F72"/>
    <w:rsid w:val="00EA1C9B"/>
    <w:rsid w:val="00EB0B04"/>
    <w:rsid w:val="00EC75AC"/>
    <w:rsid w:val="00EE643A"/>
    <w:rsid w:val="00EE6749"/>
    <w:rsid w:val="00EE7168"/>
    <w:rsid w:val="00EF4644"/>
    <w:rsid w:val="00EF4BF9"/>
    <w:rsid w:val="00EF6047"/>
    <w:rsid w:val="00F13F95"/>
    <w:rsid w:val="00F208DC"/>
    <w:rsid w:val="00F25CF2"/>
    <w:rsid w:val="00F30616"/>
    <w:rsid w:val="00F34650"/>
    <w:rsid w:val="00F710C1"/>
    <w:rsid w:val="00F740C0"/>
    <w:rsid w:val="00F76449"/>
    <w:rsid w:val="00F807D0"/>
    <w:rsid w:val="00FA61A0"/>
    <w:rsid w:val="00FB20FB"/>
    <w:rsid w:val="00FB7244"/>
    <w:rsid w:val="00FB7972"/>
    <w:rsid w:val="00FC7A10"/>
    <w:rsid w:val="00FD1455"/>
    <w:rsid w:val="00FE1302"/>
    <w:rsid w:val="00FE7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8F2"/>
    <w:rPr>
      <w:sz w:val="24"/>
      <w:szCs w:val="24"/>
      <w:lang w:eastAsia="ja-JP"/>
    </w:rPr>
  </w:style>
  <w:style w:type="paragraph" w:styleId="Heading3">
    <w:name w:val="heading 3"/>
    <w:basedOn w:val="Normal"/>
    <w:next w:val="Normal"/>
    <w:link w:val="Heading3Char"/>
    <w:unhideWhenUsed/>
    <w:qFormat/>
    <w:rsid w:val="00AB484D"/>
    <w:pPr>
      <w:keepNext/>
      <w:tabs>
        <w:tab w:val="num" w:pos="720"/>
      </w:tabs>
      <w:suppressAutoHyphens/>
      <w:ind w:left="720" w:hanging="720"/>
      <w:outlineLvl w:val="2"/>
    </w:pPr>
    <w:rPr>
      <w:rFonts w:ascii="Arial" w:eastAsia="Times" w:hAnsi="Arial"/>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7E2"/>
    <w:rPr>
      <w:color w:val="0000FF"/>
      <w:u w:val="single"/>
    </w:rPr>
  </w:style>
  <w:style w:type="paragraph" w:customStyle="1" w:styleId="Default">
    <w:name w:val="Default"/>
    <w:rsid w:val="00860B47"/>
    <w:pPr>
      <w:autoSpaceDE w:val="0"/>
      <w:autoSpaceDN w:val="0"/>
      <w:adjustRightInd w:val="0"/>
    </w:pPr>
    <w:rPr>
      <w:rFonts w:ascii="Calibri" w:eastAsia="Cambria" w:hAnsi="Calibri" w:cs="Calibri"/>
      <w:color w:val="000000"/>
      <w:sz w:val="24"/>
      <w:szCs w:val="24"/>
    </w:rPr>
  </w:style>
  <w:style w:type="paragraph" w:styleId="NoSpacing">
    <w:name w:val="No Spacing"/>
    <w:uiPriority w:val="1"/>
    <w:qFormat/>
    <w:rsid w:val="004B2E9B"/>
    <w:rPr>
      <w:rFonts w:ascii="Calibri" w:eastAsia="Calibri" w:hAnsi="Calibri"/>
      <w:sz w:val="22"/>
      <w:szCs w:val="22"/>
    </w:rPr>
  </w:style>
  <w:style w:type="paragraph" w:styleId="ListParagraph">
    <w:name w:val="List Paragraph"/>
    <w:basedOn w:val="Normal"/>
    <w:qFormat/>
    <w:rsid w:val="004B2E9B"/>
    <w:pPr>
      <w:spacing w:after="200" w:line="276" w:lineRule="auto"/>
      <w:ind w:left="720"/>
      <w:contextualSpacing/>
    </w:pPr>
    <w:rPr>
      <w:rFonts w:ascii="Calibri" w:eastAsia="Calibri" w:hAnsi="Calibri"/>
      <w:sz w:val="22"/>
      <w:szCs w:val="22"/>
      <w:lang w:eastAsia="en-US"/>
    </w:rPr>
  </w:style>
  <w:style w:type="paragraph" w:customStyle="1" w:styleId="Lists">
    <w:name w:val="Lists"/>
    <w:rsid w:val="00851FAA"/>
    <w:pPr>
      <w:numPr>
        <w:numId w:val="11"/>
      </w:numPr>
      <w:jc w:val="both"/>
    </w:pPr>
    <w:rPr>
      <w:rFonts w:eastAsia="ヒラギノ角ゴ Pro W3"/>
      <w:color w:val="000000"/>
      <w:sz w:val="24"/>
    </w:rPr>
  </w:style>
  <w:style w:type="paragraph" w:customStyle="1" w:styleId="PolicyText">
    <w:name w:val="Policy Text"/>
    <w:rsid w:val="00851FAA"/>
    <w:pPr>
      <w:spacing w:before="120" w:after="60"/>
      <w:ind w:left="1080"/>
      <w:jc w:val="both"/>
    </w:pPr>
    <w:rPr>
      <w:rFonts w:eastAsia="ヒラギノ角ゴ Pro W3"/>
      <w:color w:val="000000"/>
      <w:sz w:val="24"/>
    </w:rPr>
  </w:style>
  <w:style w:type="table" w:styleId="TableGrid">
    <w:name w:val="Table Grid"/>
    <w:basedOn w:val="TableNormal"/>
    <w:uiPriority w:val="59"/>
    <w:rsid w:val="00851FAA"/>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A8424F"/>
    <w:rPr>
      <w:rFonts w:ascii="Helvetica" w:eastAsia="ヒラギノ角ゴ Pro W3" w:hAnsi="Helvetica"/>
      <w:color w:val="000000"/>
      <w:sz w:val="24"/>
    </w:rPr>
  </w:style>
  <w:style w:type="character" w:styleId="FollowedHyperlink">
    <w:name w:val="FollowedHyperlink"/>
    <w:rsid w:val="00F807D0"/>
    <w:rPr>
      <w:color w:val="800080"/>
      <w:u w:val="single"/>
    </w:rPr>
  </w:style>
  <w:style w:type="character" w:styleId="CommentReference">
    <w:name w:val="annotation reference"/>
    <w:basedOn w:val="DefaultParagraphFont"/>
    <w:rsid w:val="002C1477"/>
    <w:rPr>
      <w:sz w:val="16"/>
      <w:szCs w:val="16"/>
    </w:rPr>
  </w:style>
  <w:style w:type="paragraph" w:styleId="CommentText">
    <w:name w:val="annotation text"/>
    <w:basedOn w:val="Normal"/>
    <w:link w:val="CommentTextChar"/>
    <w:rsid w:val="002C1477"/>
    <w:rPr>
      <w:sz w:val="20"/>
      <w:szCs w:val="20"/>
    </w:rPr>
  </w:style>
  <w:style w:type="character" w:customStyle="1" w:styleId="CommentTextChar">
    <w:name w:val="Comment Text Char"/>
    <w:basedOn w:val="DefaultParagraphFont"/>
    <w:link w:val="CommentText"/>
    <w:rsid w:val="002C1477"/>
    <w:rPr>
      <w:lang w:eastAsia="ja-JP"/>
    </w:rPr>
  </w:style>
  <w:style w:type="paragraph" w:styleId="CommentSubject">
    <w:name w:val="annotation subject"/>
    <w:basedOn w:val="CommentText"/>
    <w:next w:val="CommentText"/>
    <w:link w:val="CommentSubjectChar"/>
    <w:rsid w:val="002C1477"/>
    <w:rPr>
      <w:b/>
      <w:bCs/>
    </w:rPr>
  </w:style>
  <w:style w:type="character" w:customStyle="1" w:styleId="CommentSubjectChar">
    <w:name w:val="Comment Subject Char"/>
    <w:basedOn w:val="CommentTextChar"/>
    <w:link w:val="CommentSubject"/>
    <w:rsid w:val="002C1477"/>
    <w:rPr>
      <w:b/>
      <w:bCs/>
      <w:lang w:eastAsia="ja-JP"/>
    </w:rPr>
  </w:style>
  <w:style w:type="paragraph" w:styleId="BalloonText">
    <w:name w:val="Balloon Text"/>
    <w:basedOn w:val="Normal"/>
    <w:link w:val="BalloonTextChar"/>
    <w:rsid w:val="002C1477"/>
    <w:rPr>
      <w:rFonts w:ascii="Tahoma" w:hAnsi="Tahoma" w:cs="Tahoma"/>
      <w:sz w:val="16"/>
      <w:szCs w:val="16"/>
    </w:rPr>
  </w:style>
  <w:style w:type="character" w:customStyle="1" w:styleId="BalloonTextChar">
    <w:name w:val="Balloon Text Char"/>
    <w:basedOn w:val="DefaultParagraphFont"/>
    <w:link w:val="BalloonText"/>
    <w:rsid w:val="002C1477"/>
    <w:rPr>
      <w:rFonts w:ascii="Tahoma" w:hAnsi="Tahoma" w:cs="Tahoma"/>
      <w:sz w:val="16"/>
      <w:szCs w:val="16"/>
      <w:lang w:eastAsia="ja-JP"/>
    </w:rPr>
  </w:style>
  <w:style w:type="character" w:customStyle="1" w:styleId="Heading3Char">
    <w:name w:val="Heading 3 Char"/>
    <w:basedOn w:val="DefaultParagraphFont"/>
    <w:link w:val="Heading3"/>
    <w:rsid w:val="00AB484D"/>
    <w:rPr>
      <w:rFonts w:ascii="Arial" w:eastAsia="Times" w:hAnsi="Arial"/>
      <w:b/>
      <w:sz w:val="26"/>
      <w:lang w:eastAsia="ar-SA"/>
    </w:rPr>
  </w:style>
  <w:style w:type="paragraph" w:styleId="NormalWeb">
    <w:name w:val="Normal (Web)"/>
    <w:basedOn w:val="Normal"/>
    <w:uiPriority w:val="99"/>
    <w:rsid w:val="003A126C"/>
    <w:pPr>
      <w:suppressAutoHyphens/>
      <w:spacing w:before="280" w:after="280"/>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406">
      <w:bodyDiv w:val="1"/>
      <w:marLeft w:val="0"/>
      <w:marRight w:val="0"/>
      <w:marTop w:val="0"/>
      <w:marBottom w:val="0"/>
      <w:divBdr>
        <w:top w:val="none" w:sz="0" w:space="0" w:color="auto"/>
        <w:left w:val="none" w:sz="0" w:space="0" w:color="auto"/>
        <w:bottom w:val="none" w:sz="0" w:space="0" w:color="auto"/>
        <w:right w:val="none" w:sz="0" w:space="0" w:color="auto"/>
      </w:divBdr>
    </w:div>
    <w:div w:id="89740252">
      <w:bodyDiv w:val="1"/>
      <w:marLeft w:val="0"/>
      <w:marRight w:val="0"/>
      <w:marTop w:val="0"/>
      <w:marBottom w:val="0"/>
      <w:divBdr>
        <w:top w:val="none" w:sz="0" w:space="0" w:color="auto"/>
        <w:left w:val="none" w:sz="0" w:space="0" w:color="auto"/>
        <w:bottom w:val="none" w:sz="0" w:space="0" w:color="auto"/>
        <w:right w:val="none" w:sz="0" w:space="0" w:color="auto"/>
      </w:divBdr>
    </w:div>
    <w:div w:id="178282545">
      <w:bodyDiv w:val="1"/>
      <w:marLeft w:val="0"/>
      <w:marRight w:val="0"/>
      <w:marTop w:val="0"/>
      <w:marBottom w:val="0"/>
      <w:divBdr>
        <w:top w:val="none" w:sz="0" w:space="0" w:color="auto"/>
        <w:left w:val="none" w:sz="0" w:space="0" w:color="auto"/>
        <w:bottom w:val="none" w:sz="0" w:space="0" w:color="auto"/>
        <w:right w:val="none" w:sz="0" w:space="0" w:color="auto"/>
      </w:divBdr>
    </w:div>
    <w:div w:id="194579711">
      <w:bodyDiv w:val="1"/>
      <w:marLeft w:val="0"/>
      <w:marRight w:val="0"/>
      <w:marTop w:val="0"/>
      <w:marBottom w:val="0"/>
      <w:divBdr>
        <w:top w:val="none" w:sz="0" w:space="0" w:color="auto"/>
        <w:left w:val="none" w:sz="0" w:space="0" w:color="auto"/>
        <w:bottom w:val="none" w:sz="0" w:space="0" w:color="auto"/>
        <w:right w:val="none" w:sz="0" w:space="0" w:color="auto"/>
      </w:divBdr>
    </w:div>
    <w:div w:id="285697953">
      <w:bodyDiv w:val="1"/>
      <w:marLeft w:val="0"/>
      <w:marRight w:val="0"/>
      <w:marTop w:val="0"/>
      <w:marBottom w:val="0"/>
      <w:divBdr>
        <w:top w:val="none" w:sz="0" w:space="0" w:color="auto"/>
        <w:left w:val="none" w:sz="0" w:space="0" w:color="auto"/>
        <w:bottom w:val="none" w:sz="0" w:space="0" w:color="auto"/>
        <w:right w:val="none" w:sz="0" w:space="0" w:color="auto"/>
      </w:divBdr>
    </w:div>
    <w:div w:id="410976973">
      <w:bodyDiv w:val="1"/>
      <w:marLeft w:val="0"/>
      <w:marRight w:val="0"/>
      <w:marTop w:val="0"/>
      <w:marBottom w:val="0"/>
      <w:divBdr>
        <w:top w:val="none" w:sz="0" w:space="0" w:color="auto"/>
        <w:left w:val="none" w:sz="0" w:space="0" w:color="auto"/>
        <w:bottom w:val="none" w:sz="0" w:space="0" w:color="auto"/>
        <w:right w:val="none" w:sz="0" w:space="0" w:color="auto"/>
      </w:divBdr>
    </w:div>
    <w:div w:id="420373001">
      <w:bodyDiv w:val="1"/>
      <w:marLeft w:val="0"/>
      <w:marRight w:val="0"/>
      <w:marTop w:val="0"/>
      <w:marBottom w:val="0"/>
      <w:divBdr>
        <w:top w:val="none" w:sz="0" w:space="0" w:color="auto"/>
        <w:left w:val="none" w:sz="0" w:space="0" w:color="auto"/>
        <w:bottom w:val="none" w:sz="0" w:space="0" w:color="auto"/>
        <w:right w:val="none" w:sz="0" w:space="0" w:color="auto"/>
      </w:divBdr>
    </w:div>
    <w:div w:id="517232498">
      <w:bodyDiv w:val="1"/>
      <w:marLeft w:val="0"/>
      <w:marRight w:val="0"/>
      <w:marTop w:val="0"/>
      <w:marBottom w:val="0"/>
      <w:divBdr>
        <w:top w:val="none" w:sz="0" w:space="0" w:color="auto"/>
        <w:left w:val="none" w:sz="0" w:space="0" w:color="auto"/>
        <w:bottom w:val="none" w:sz="0" w:space="0" w:color="auto"/>
        <w:right w:val="none" w:sz="0" w:space="0" w:color="auto"/>
      </w:divBdr>
    </w:div>
    <w:div w:id="535703227">
      <w:bodyDiv w:val="1"/>
      <w:marLeft w:val="0"/>
      <w:marRight w:val="0"/>
      <w:marTop w:val="0"/>
      <w:marBottom w:val="0"/>
      <w:divBdr>
        <w:top w:val="none" w:sz="0" w:space="0" w:color="auto"/>
        <w:left w:val="none" w:sz="0" w:space="0" w:color="auto"/>
        <w:bottom w:val="none" w:sz="0" w:space="0" w:color="auto"/>
        <w:right w:val="none" w:sz="0" w:space="0" w:color="auto"/>
      </w:divBdr>
    </w:div>
    <w:div w:id="615798358">
      <w:bodyDiv w:val="1"/>
      <w:marLeft w:val="0"/>
      <w:marRight w:val="0"/>
      <w:marTop w:val="0"/>
      <w:marBottom w:val="0"/>
      <w:divBdr>
        <w:top w:val="none" w:sz="0" w:space="0" w:color="auto"/>
        <w:left w:val="none" w:sz="0" w:space="0" w:color="auto"/>
        <w:bottom w:val="none" w:sz="0" w:space="0" w:color="auto"/>
        <w:right w:val="none" w:sz="0" w:space="0" w:color="auto"/>
      </w:divBdr>
    </w:div>
    <w:div w:id="797842740">
      <w:bodyDiv w:val="1"/>
      <w:marLeft w:val="0"/>
      <w:marRight w:val="0"/>
      <w:marTop w:val="0"/>
      <w:marBottom w:val="0"/>
      <w:divBdr>
        <w:top w:val="none" w:sz="0" w:space="0" w:color="auto"/>
        <w:left w:val="none" w:sz="0" w:space="0" w:color="auto"/>
        <w:bottom w:val="none" w:sz="0" w:space="0" w:color="auto"/>
        <w:right w:val="none" w:sz="0" w:space="0" w:color="auto"/>
      </w:divBdr>
    </w:div>
    <w:div w:id="987782471">
      <w:bodyDiv w:val="1"/>
      <w:marLeft w:val="0"/>
      <w:marRight w:val="0"/>
      <w:marTop w:val="0"/>
      <w:marBottom w:val="0"/>
      <w:divBdr>
        <w:top w:val="none" w:sz="0" w:space="0" w:color="auto"/>
        <w:left w:val="none" w:sz="0" w:space="0" w:color="auto"/>
        <w:bottom w:val="none" w:sz="0" w:space="0" w:color="auto"/>
        <w:right w:val="none" w:sz="0" w:space="0" w:color="auto"/>
      </w:divBdr>
    </w:div>
    <w:div w:id="1076705331">
      <w:bodyDiv w:val="1"/>
      <w:marLeft w:val="0"/>
      <w:marRight w:val="0"/>
      <w:marTop w:val="0"/>
      <w:marBottom w:val="0"/>
      <w:divBdr>
        <w:top w:val="none" w:sz="0" w:space="0" w:color="auto"/>
        <w:left w:val="none" w:sz="0" w:space="0" w:color="auto"/>
        <w:bottom w:val="none" w:sz="0" w:space="0" w:color="auto"/>
        <w:right w:val="none" w:sz="0" w:space="0" w:color="auto"/>
      </w:divBdr>
    </w:div>
    <w:div w:id="1077945494">
      <w:bodyDiv w:val="1"/>
      <w:marLeft w:val="0"/>
      <w:marRight w:val="0"/>
      <w:marTop w:val="0"/>
      <w:marBottom w:val="0"/>
      <w:divBdr>
        <w:top w:val="none" w:sz="0" w:space="0" w:color="auto"/>
        <w:left w:val="none" w:sz="0" w:space="0" w:color="auto"/>
        <w:bottom w:val="none" w:sz="0" w:space="0" w:color="auto"/>
        <w:right w:val="none" w:sz="0" w:space="0" w:color="auto"/>
      </w:divBdr>
    </w:div>
    <w:div w:id="1290932791">
      <w:bodyDiv w:val="1"/>
      <w:marLeft w:val="0"/>
      <w:marRight w:val="0"/>
      <w:marTop w:val="0"/>
      <w:marBottom w:val="0"/>
      <w:divBdr>
        <w:top w:val="none" w:sz="0" w:space="0" w:color="auto"/>
        <w:left w:val="none" w:sz="0" w:space="0" w:color="auto"/>
        <w:bottom w:val="none" w:sz="0" w:space="0" w:color="auto"/>
        <w:right w:val="none" w:sz="0" w:space="0" w:color="auto"/>
      </w:divBdr>
    </w:div>
    <w:div w:id="1294796684">
      <w:bodyDiv w:val="1"/>
      <w:marLeft w:val="0"/>
      <w:marRight w:val="0"/>
      <w:marTop w:val="0"/>
      <w:marBottom w:val="0"/>
      <w:divBdr>
        <w:top w:val="none" w:sz="0" w:space="0" w:color="auto"/>
        <w:left w:val="none" w:sz="0" w:space="0" w:color="auto"/>
        <w:bottom w:val="none" w:sz="0" w:space="0" w:color="auto"/>
        <w:right w:val="none" w:sz="0" w:space="0" w:color="auto"/>
      </w:divBdr>
    </w:div>
    <w:div w:id="1414088052">
      <w:bodyDiv w:val="1"/>
      <w:marLeft w:val="0"/>
      <w:marRight w:val="0"/>
      <w:marTop w:val="0"/>
      <w:marBottom w:val="0"/>
      <w:divBdr>
        <w:top w:val="none" w:sz="0" w:space="0" w:color="auto"/>
        <w:left w:val="none" w:sz="0" w:space="0" w:color="auto"/>
        <w:bottom w:val="none" w:sz="0" w:space="0" w:color="auto"/>
        <w:right w:val="none" w:sz="0" w:space="0" w:color="auto"/>
      </w:divBdr>
    </w:div>
    <w:div w:id="1616062767">
      <w:bodyDiv w:val="1"/>
      <w:marLeft w:val="0"/>
      <w:marRight w:val="0"/>
      <w:marTop w:val="0"/>
      <w:marBottom w:val="0"/>
      <w:divBdr>
        <w:top w:val="none" w:sz="0" w:space="0" w:color="auto"/>
        <w:left w:val="none" w:sz="0" w:space="0" w:color="auto"/>
        <w:bottom w:val="none" w:sz="0" w:space="0" w:color="auto"/>
        <w:right w:val="none" w:sz="0" w:space="0" w:color="auto"/>
      </w:divBdr>
    </w:div>
    <w:div w:id="1622615450">
      <w:bodyDiv w:val="1"/>
      <w:marLeft w:val="0"/>
      <w:marRight w:val="0"/>
      <w:marTop w:val="0"/>
      <w:marBottom w:val="0"/>
      <w:divBdr>
        <w:top w:val="none" w:sz="0" w:space="0" w:color="auto"/>
        <w:left w:val="none" w:sz="0" w:space="0" w:color="auto"/>
        <w:bottom w:val="none" w:sz="0" w:space="0" w:color="auto"/>
        <w:right w:val="none" w:sz="0" w:space="0" w:color="auto"/>
      </w:divBdr>
    </w:div>
    <w:div w:id="1648821555">
      <w:bodyDiv w:val="1"/>
      <w:marLeft w:val="0"/>
      <w:marRight w:val="0"/>
      <w:marTop w:val="0"/>
      <w:marBottom w:val="0"/>
      <w:divBdr>
        <w:top w:val="none" w:sz="0" w:space="0" w:color="auto"/>
        <w:left w:val="none" w:sz="0" w:space="0" w:color="auto"/>
        <w:bottom w:val="none" w:sz="0" w:space="0" w:color="auto"/>
        <w:right w:val="none" w:sz="0" w:space="0" w:color="auto"/>
      </w:divBdr>
    </w:div>
    <w:div w:id="1816951878">
      <w:bodyDiv w:val="1"/>
      <w:marLeft w:val="0"/>
      <w:marRight w:val="0"/>
      <w:marTop w:val="0"/>
      <w:marBottom w:val="0"/>
      <w:divBdr>
        <w:top w:val="none" w:sz="0" w:space="0" w:color="auto"/>
        <w:left w:val="none" w:sz="0" w:space="0" w:color="auto"/>
        <w:bottom w:val="none" w:sz="0" w:space="0" w:color="auto"/>
        <w:right w:val="none" w:sz="0" w:space="0" w:color="auto"/>
      </w:divBdr>
    </w:div>
    <w:div w:id="18233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kilombo.org" TargetMode="External"/><Relationship Id="rId3" Type="http://schemas.microsoft.com/office/2007/relationships/stylesWithEffects" Target="stylesWithEffects.xml"/><Relationship Id="rId7" Type="http://schemas.openxmlformats.org/officeDocument/2006/relationships/hyperlink" Target="http://c3h.wikispaces.com/file/view/Board%20Minutes%20Jan2013.pdf/400775708/Board%20Minutes%20Feb20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lovedcommunitycenter.org" TargetMode="External"/><Relationship Id="rId4" Type="http://schemas.openxmlformats.org/officeDocument/2006/relationships/settings" Target="settings.xml"/><Relationship Id="rId9" Type="http://schemas.openxmlformats.org/officeDocument/2006/relationships/hyperlink" Target="http://www.humanrights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Board Minutes, Nov 6, 2012</vt:lpstr>
    </vt:vector>
  </TitlesOfParts>
  <Company>SAS Institute Inc</Company>
  <LinksUpToDate>false</LinksUpToDate>
  <CharactersWithSpaces>13086</CharactersWithSpaces>
  <SharedDoc>false</SharedDoc>
  <HLinks>
    <vt:vector size="6" baseType="variant">
      <vt:variant>
        <vt:i4>4063339</vt:i4>
      </vt:variant>
      <vt:variant>
        <vt:i4>0</vt:i4>
      </vt:variant>
      <vt:variant>
        <vt:i4>0</vt:i4>
      </vt:variant>
      <vt:variant>
        <vt:i4>5</vt:i4>
      </vt:variant>
      <vt:variant>
        <vt:lpwstr>http://c3h.wikispaces.com/file/view/Minutes+for+Oct+9+board+meeting%283%29.pdf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Nov 6, 2012</dc:title>
  <dc:creator>Alan Waibel</dc:creator>
  <cp:lastModifiedBy>Becky Waibel</cp:lastModifiedBy>
  <cp:revision>3</cp:revision>
  <cp:lastPrinted>2013-04-19T11:19:00Z</cp:lastPrinted>
  <dcterms:created xsi:type="dcterms:W3CDTF">2013-04-19T17:00:00Z</dcterms:created>
  <dcterms:modified xsi:type="dcterms:W3CDTF">2013-04-19T17:10:00Z</dcterms:modified>
</cp:coreProperties>
</file>